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D21EC1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D21EC1" w:rsidRDefault="004C162F" w:rsidP="001C303D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D21EC1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D21EC1" w:rsidRDefault="00D21EC1" w:rsidP="00D21EC1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D21EC1">
              <w:rPr>
                <w:rFonts w:ascii="Arial" w:hAnsi="Arial" w:cs="Arial"/>
                <w:sz w:val="36"/>
                <w:szCs w:val="36"/>
                <w:lang w:val="en-US"/>
              </w:rPr>
              <w:t>C</w:t>
            </w:r>
            <w:r w:rsidR="00580C28" w:rsidRPr="00D21EC1">
              <w:rPr>
                <w:rFonts w:ascii="Arial" w:hAnsi="Arial" w:cs="Arial"/>
                <w:sz w:val="36"/>
                <w:szCs w:val="36"/>
                <w:lang w:val="en-US"/>
              </w:rPr>
              <w:t>ommunication</w:t>
            </w:r>
            <w:r w:rsidRPr="00D21EC1">
              <w:rPr>
                <w:rFonts w:ascii="Arial" w:hAnsi="Arial" w:cs="Arial"/>
                <w:sz w:val="36"/>
                <w:szCs w:val="36"/>
                <w:lang w:val="en-US"/>
              </w:rPr>
              <w:t xml:space="preserve"> plan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D21EC1" w:rsidRDefault="00BB4C31" w:rsidP="00E45FC6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D21EC1">
              <w:rPr>
                <w:rFonts w:ascii="Arial" w:hAnsi="Arial" w:cs="Arial"/>
                <w:lang w:val="en-US"/>
              </w:rPr>
              <w:t>1</w:t>
            </w:r>
            <w:r w:rsidR="00DA7FC0" w:rsidRPr="00D21EC1">
              <w:rPr>
                <w:rFonts w:ascii="Arial" w:hAnsi="Arial" w:cs="Arial"/>
                <w:lang w:val="en-US"/>
              </w:rPr>
              <w:t>60</w:t>
            </w:r>
            <w:r w:rsidR="00E45FC6" w:rsidRPr="00D21EC1">
              <w:rPr>
                <w:rFonts w:ascii="Arial" w:hAnsi="Arial" w:cs="Arial"/>
                <w:lang w:val="en-US"/>
              </w:rPr>
              <w:t>8</w:t>
            </w:r>
          </w:p>
        </w:tc>
      </w:tr>
    </w:tbl>
    <w:p w:rsidR="004C162F" w:rsidRPr="00D21EC1" w:rsidRDefault="004C162F" w:rsidP="001C303D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6150A6" w:rsidRPr="00D21EC1" w:rsidRDefault="006150A6" w:rsidP="001C303D">
      <w:pPr>
        <w:jc w:val="both"/>
        <w:rPr>
          <w:rFonts w:ascii="Arial" w:hAnsi="Arial" w:cs="Arial"/>
          <w:lang w:val="en-US"/>
        </w:rPr>
      </w:pPr>
      <w:r w:rsidRPr="00D21EC1">
        <w:rPr>
          <w:rFonts w:ascii="Arial" w:hAnsi="Arial" w:cs="Arial"/>
          <w:lang w:val="en-US"/>
        </w:rPr>
        <w:t>Respons</w:t>
      </w:r>
      <w:r w:rsidR="00D21EC1">
        <w:rPr>
          <w:rFonts w:ascii="Arial" w:hAnsi="Arial" w:cs="Arial"/>
          <w:lang w:val="en-US"/>
        </w:rPr>
        <w:t>i</w:t>
      </w:r>
      <w:r w:rsidRPr="00D21EC1">
        <w:rPr>
          <w:rFonts w:ascii="Arial" w:hAnsi="Arial" w:cs="Arial"/>
          <w:lang w:val="en-US"/>
        </w:rPr>
        <w:t>ble:</w:t>
      </w:r>
    </w:p>
    <w:p w:rsidR="006150A6" w:rsidRPr="00D21EC1" w:rsidRDefault="006150A6" w:rsidP="001C303D">
      <w:pPr>
        <w:jc w:val="both"/>
        <w:rPr>
          <w:rFonts w:ascii="Arial" w:hAnsi="Arial" w:cs="Arial"/>
          <w:lang w:val="en-US"/>
        </w:rPr>
      </w:pPr>
    </w:p>
    <w:p w:rsidR="006150A6" w:rsidRPr="00D21EC1" w:rsidRDefault="00D21EC1" w:rsidP="001C303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6150A6" w:rsidRPr="00D21EC1">
        <w:rPr>
          <w:rFonts w:ascii="Arial" w:hAnsi="Arial" w:cs="Arial"/>
          <w:lang w:val="en-US"/>
        </w:rPr>
        <w:t>:</w:t>
      </w:r>
    </w:p>
    <w:p w:rsidR="004C162F" w:rsidRPr="00D21EC1" w:rsidRDefault="004C162F" w:rsidP="001C303D">
      <w:pPr>
        <w:jc w:val="both"/>
        <w:rPr>
          <w:rFonts w:ascii="Arial" w:hAnsi="Arial" w:cs="Arial"/>
          <w:lang w:val="en-US"/>
        </w:rPr>
      </w:pP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An effective business continuity communication plan aims to ensure that all stakeholders are informed on time and know how to act in the event of a disruption.</w:t>
      </w: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 communication plan may include the following steps:</w:t>
      </w: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define the objectives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identify stakeholders (staff, customers, suppliers, media and public authorities)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choose reliable and accessible communication channels to use (internal messaging, SMS, phone calls, social media)</w:t>
      </w:r>
    </w:p>
    <w:p w:rsid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determine the essential messages according to the audience (procedures to follow in the event of an incident, contacts in the event of an emergency)</w:t>
      </w:r>
      <w:r w:rsidR="00956D1C">
        <w:rPr>
          <w:rFonts w:ascii="Arial" w:hAnsi="Arial" w:cs="Arial"/>
          <w:bCs/>
          <w:iCs/>
          <w:lang w:val="en-US"/>
        </w:rPr>
        <w:t>:</w:t>
      </w:r>
    </w:p>
    <w:p w:rsidR="00956D1C" w:rsidRPr="00956D1C" w:rsidRDefault="00956D1C" w:rsidP="00956D1C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956D1C">
        <w:rPr>
          <w:rFonts w:ascii="Arial" w:hAnsi="Arial" w:cs="Arial"/>
          <w:bCs/>
          <w:iCs/>
          <w:lang w:val="en-US"/>
        </w:rPr>
        <w:t>regular information on the evolution of the crisis situation</w:t>
      </w:r>
    </w:p>
    <w:p w:rsidR="00956D1C" w:rsidRPr="00D21EC1" w:rsidRDefault="00956D1C" w:rsidP="00956D1C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bookmarkStart w:id="0" w:name="_GoBack"/>
      <w:bookmarkEnd w:id="0"/>
      <w:r w:rsidRPr="00956D1C">
        <w:rPr>
          <w:rFonts w:ascii="Arial" w:hAnsi="Arial" w:cs="Arial"/>
          <w:bCs/>
          <w:iCs/>
          <w:lang w:val="en-US"/>
        </w:rPr>
        <w:t>crisis unit to respond to relatives of victims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raise awareness and train staff on the communication plan during a disruption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assign roles and tasks to follow in the event of an incident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keep the communication plan update</w:t>
      </w:r>
      <w:r>
        <w:rPr>
          <w:rFonts w:ascii="Arial" w:hAnsi="Arial" w:cs="Arial"/>
          <w:bCs/>
          <w:iCs/>
          <w:lang w:val="en-US"/>
        </w:rPr>
        <w:t>d</w:t>
      </w:r>
      <w:r w:rsidRPr="00D21EC1">
        <w:rPr>
          <w:rFonts w:ascii="Arial" w:hAnsi="Arial" w:cs="Arial"/>
          <w:bCs/>
          <w:iCs/>
          <w:lang w:val="en-US"/>
        </w:rPr>
        <w:t xml:space="preserve"> (following changes)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regularly test the effectiveness of the communication plan</w:t>
      </w: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Additional points to consider:</w:t>
      </w: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speed and accuracy of information (avoid rumors and panic)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multilingual if necessary (translation of key messages)</w:t>
      </w:r>
    </w:p>
    <w:p w:rsidR="00D21EC1" w:rsidRPr="00D21EC1" w:rsidRDefault="00D21EC1" w:rsidP="00D21EC1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accessibility of messages for people with disabilities</w:t>
      </w:r>
    </w:p>
    <w:p w:rsidR="00D21EC1" w:rsidRPr="00D21EC1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184D5B" w:rsidRDefault="00D21EC1" w:rsidP="00D21EC1">
      <w:pPr>
        <w:jc w:val="both"/>
        <w:rPr>
          <w:rFonts w:ascii="Arial" w:hAnsi="Arial" w:cs="Arial"/>
          <w:bCs/>
          <w:iCs/>
          <w:lang w:val="en-US"/>
        </w:rPr>
      </w:pPr>
      <w:r w:rsidRPr="00D21EC1">
        <w:rPr>
          <w:rFonts w:ascii="Arial" w:hAnsi="Arial" w:cs="Arial"/>
          <w:bCs/>
          <w:iCs/>
          <w:lang w:val="en-US"/>
        </w:rPr>
        <w:t>A specific external communication plan (media and public authorities) is often necessary. This plan should define</w:t>
      </w:r>
      <w:r w:rsidR="00184D5B">
        <w:rPr>
          <w:rFonts w:ascii="Arial" w:hAnsi="Arial" w:cs="Arial"/>
          <w:bCs/>
          <w:iCs/>
          <w:lang w:val="en-US"/>
        </w:rPr>
        <w:t>:</w:t>
      </w:r>
    </w:p>
    <w:p w:rsidR="00184D5B" w:rsidRDefault="00184D5B" w:rsidP="00D21EC1">
      <w:pPr>
        <w:jc w:val="both"/>
        <w:rPr>
          <w:rFonts w:ascii="Arial" w:hAnsi="Arial" w:cs="Arial"/>
          <w:bCs/>
          <w:iCs/>
          <w:lang w:val="en-US"/>
        </w:rPr>
      </w:pPr>
    </w:p>
    <w:p w:rsidR="00184D5B" w:rsidRPr="00184D5B" w:rsidRDefault="00184D5B" w:rsidP="00184D5B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184D5B">
        <w:rPr>
          <w:rFonts w:ascii="Arial" w:hAnsi="Arial" w:cs="Arial"/>
          <w:bCs/>
          <w:iCs/>
          <w:lang w:val="en-US"/>
        </w:rPr>
        <w:t>who is responsible for communication with the media</w:t>
      </w:r>
    </w:p>
    <w:p w:rsidR="00184D5B" w:rsidRPr="00184D5B" w:rsidRDefault="00184D5B" w:rsidP="00184D5B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184D5B">
        <w:rPr>
          <w:rFonts w:ascii="Arial" w:hAnsi="Arial" w:cs="Arial"/>
          <w:bCs/>
          <w:iCs/>
          <w:lang w:val="en-US"/>
        </w:rPr>
        <w:t>what means of emergency communication to use</w:t>
      </w:r>
    </w:p>
    <w:p w:rsidR="00184D5B" w:rsidRPr="00184D5B" w:rsidRDefault="00184D5B" w:rsidP="00184D5B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184D5B">
        <w:rPr>
          <w:rFonts w:ascii="Arial" w:hAnsi="Arial" w:cs="Arial"/>
          <w:bCs/>
          <w:iCs/>
          <w:lang w:val="en-US"/>
        </w:rPr>
        <w:t>what messages to broadcast</w:t>
      </w:r>
    </w:p>
    <w:p w:rsidR="00184D5B" w:rsidRDefault="00184D5B" w:rsidP="00184D5B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bCs/>
          <w:iCs/>
          <w:lang w:val="en-US"/>
        </w:rPr>
      </w:pPr>
      <w:r w:rsidRPr="00184D5B">
        <w:rPr>
          <w:rFonts w:ascii="Arial" w:hAnsi="Arial" w:cs="Arial"/>
          <w:bCs/>
          <w:iCs/>
          <w:lang w:val="en-US"/>
        </w:rPr>
        <w:t>how to manage relationships with authorities</w:t>
      </w:r>
    </w:p>
    <w:sectPr w:rsidR="00184D5B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BCC" w:rsidRDefault="00540BCC">
      <w:r>
        <w:separator/>
      </w:r>
    </w:p>
  </w:endnote>
  <w:endnote w:type="continuationSeparator" w:id="0">
    <w:p w:rsidR="00540BCC" w:rsidRDefault="0054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D21EC1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D21EC1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956D1C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BCC" w:rsidRDefault="00540BCC">
      <w:r>
        <w:separator/>
      </w:r>
    </w:p>
  </w:footnote>
  <w:footnote w:type="continuationSeparator" w:id="0">
    <w:p w:rsidR="00540BCC" w:rsidRDefault="00540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0B7"/>
    <w:multiLevelType w:val="hybridMultilevel"/>
    <w:tmpl w:val="08E0F3FC"/>
    <w:lvl w:ilvl="0" w:tplc="A40A8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445EA"/>
    <w:multiLevelType w:val="hybridMultilevel"/>
    <w:tmpl w:val="6704A34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61546"/>
    <w:multiLevelType w:val="multilevel"/>
    <w:tmpl w:val="CA46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4047A"/>
    <w:multiLevelType w:val="hybridMultilevel"/>
    <w:tmpl w:val="E056039A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F3DF7"/>
    <w:multiLevelType w:val="hybridMultilevel"/>
    <w:tmpl w:val="D5E8C684"/>
    <w:lvl w:ilvl="0" w:tplc="101C887A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111BF"/>
    <w:multiLevelType w:val="hybridMultilevel"/>
    <w:tmpl w:val="09FC541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00200"/>
    <w:multiLevelType w:val="multilevel"/>
    <w:tmpl w:val="B638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575E66"/>
    <w:multiLevelType w:val="hybridMultilevel"/>
    <w:tmpl w:val="84F65E8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E7C4B"/>
    <w:multiLevelType w:val="hybridMultilevel"/>
    <w:tmpl w:val="32204A9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72BC1"/>
    <w:multiLevelType w:val="hybridMultilevel"/>
    <w:tmpl w:val="A90824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75711E"/>
    <w:multiLevelType w:val="hybridMultilevel"/>
    <w:tmpl w:val="BC42E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96A5B"/>
    <w:multiLevelType w:val="hybridMultilevel"/>
    <w:tmpl w:val="03F2C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7399A"/>
    <w:multiLevelType w:val="multilevel"/>
    <w:tmpl w:val="28FE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CE59D5"/>
    <w:multiLevelType w:val="hybridMultilevel"/>
    <w:tmpl w:val="6DF61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2F564F"/>
    <w:multiLevelType w:val="multilevel"/>
    <w:tmpl w:val="BE101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342712"/>
    <w:multiLevelType w:val="multilevel"/>
    <w:tmpl w:val="35D82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BE26B5"/>
    <w:multiLevelType w:val="hybridMultilevel"/>
    <w:tmpl w:val="5B0E81C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355B4"/>
    <w:multiLevelType w:val="hybridMultilevel"/>
    <w:tmpl w:val="4A68D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930A71"/>
    <w:multiLevelType w:val="multilevel"/>
    <w:tmpl w:val="930E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3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10"/>
  </w:num>
  <w:num w:numId="8">
    <w:abstractNumId w:val="16"/>
  </w:num>
  <w:num w:numId="9">
    <w:abstractNumId w:val="7"/>
  </w:num>
  <w:num w:numId="10">
    <w:abstractNumId w:val="5"/>
  </w:num>
  <w:num w:numId="11">
    <w:abstractNumId w:val="2"/>
  </w:num>
  <w:num w:numId="12">
    <w:abstractNumId w:val="12"/>
  </w:num>
  <w:num w:numId="13">
    <w:abstractNumId w:val="18"/>
  </w:num>
  <w:num w:numId="14">
    <w:abstractNumId w:val="6"/>
  </w:num>
  <w:num w:numId="15">
    <w:abstractNumId w:val="15"/>
  </w:num>
  <w:num w:numId="16">
    <w:abstractNumId w:val="14"/>
  </w:num>
  <w:num w:numId="17">
    <w:abstractNumId w:val="11"/>
  </w:num>
  <w:num w:numId="18">
    <w:abstractNumId w:val="1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51F0"/>
    <w:rsid w:val="000E59FC"/>
    <w:rsid w:val="001261FB"/>
    <w:rsid w:val="00130929"/>
    <w:rsid w:val="001657A0"/>
    <w:rsid w:val="00184D5B"/>
    <w:rsid w:val="0018603C"/>
    <w:rsid w:val="001A5AC9"/>
    <w:rsid w:val="001C303D"/>
    <w:rsid w:val="001D2375"/>
    <w:rsid w:val="00206BA2"/>
    <w:rsid w:val="002344D8"/>
    <w:rsid w:val="00284BE0"/>
    <w:rsid w:val="002A1620"/>
    <w:rsid w:val="002C7D9B"/>
    <w:rsid w:val="002D715D"/>
    <w:rsid w:val="002D7DAD"/>
    <w:rsid w:val="002E2022"/>
    <w:rsid w:val="002F7CD8"/>
    <w:rsid w:val="0038607F"/>
    <w:rsid w:val="003A427C"/>
    <w:rsid w:val="003C4A74"/>
    <w:rsid w:val="003D4AD2"/>
    <w:rsid w:val="003E4F61"/>
    <w:rsid w:val="003F3998"/>
    <w:rsid w:val="003F7ACC"/>
    <w:rsid w:val="00470570"/>
    <w:rsid w:val="00490238"/>
    <w:rsid w:val="004A2B44"/>
    <w:rsid w:val="004A3919"/>
    <w:rsid w:val="004B3A07"/>
    <w:rsid w:val="004B4F61"/>
    <w:rsid w:val="004C162F"/>
    <w:rsid w:val="004C466A"/>
    <w:rsid w:val="00512A7A"/>
    <w:rsid w:val="00540BCC"/>
    <w:rsid w:val="00573C3C"/>
    <w:rsid w:val="00580C28"/>
    <w:rsid w:val="005C184C"/>
    <w:rsid w:val="005C490B"/>
    <w:rsid w:val="005F25F8"/>
    <w:rsid w:val="006150A6"/>
    <w:rsid w:val="0068118A"/>
    <w:rsid w:val="00682D89"/>
    <w:rsid w:val="006D718E"/>
    <w:rsid w:val="006F30D0"/>
    <w:rsid w:val="007402C7"/>
    <w:rsid w:val="00741CB8"/>
    <w:rsid w:val="0077534A"/>
    <w:rsid w:val="007C75E0"/>
    <w:rsid w:val="007D04DD"/>
    <w:rsid w:val="007F67BC"/>
    <w:rsid w:val="008148DD"/>
    <w:rsid w:val="00837810"/>
    <w:rsid w:val="008619FA"/>
    <w:rsid w:val="009070D6"/>
    <w:rsid w:val="00920E0E"/>
    <w:rsid w:val="0092269F"/>
    <w:rsid w:val="009326C4"/>
    <w:rsid w:val="009402B4"/>
    <w:rsid w:val="00942AC7"/>
    <w:rsid w:val="00956D1C"/>
    <w:rsid w:val="0099615C"/>
    <w:rsid w:val="009C19CD"/>
    <w:rsid w:val="009E713C"/>
    <w:rsid w:val="00A11D27"/>
    <w:rsid w:val="00A647B4"/>
    <w:rsid w:val="00AA1B9D"/>
    <w:rsid w:val="00AC3F4A"/>
    <w:rsid w:val="00AC6874"/>
    <w:rsid w:val="00AD1F7B"/>
    <w:rsid w:val="00AF0BA3"/>
    <w:rsid w:val="00B330FA"/>
    <w:rsid w:val="00B35408"/>
    <w:rsid w:val="00B355BD"/>
    <w:rsid w:val="00B47A09"/>
    <w:rsid w:val="00B512F5"/>
    <w:rsid w:val="00B55115"/>
    <w:rsid w:val="00BA3746"/>
    <w:rsid w:val="00BB4C31"/>
    <w:rsid w:val="00C043A2"/>
    <w:rsid w:val="00C11799"/>
    <w:rsid w:val="00C165E0"/>
    <w:rsid w:val="00C26606"/>
    <w:rsid w:val="00C34BB4"/>
    <w:rsid w:val="00C43887"/>
    <w:rsid w:val="00C76DFA"/>
    <w:rsid w:val="00D21EC1"/>
    <w:rsid w:val="00D52BEE"/>
    <w:rsid w:val="00D52CDB"/>
    <w:rsid w:val="00D60A06"/>
    <w:rsid w:val="00D70B70"/>
    <w:rsid w:val="00D7234E"/>
    <w:rsid w:val="00D935F2"/>
    <w:rsid w:val="00D95E63"/>
    <w:rsid w:val="00DA0E66"/>
    <w:rsid w:val="00DA7FC0"/>
    <w:rsid w:val="00DB1231"/>
    <w:rsid w:val="00DD514E"/>
    <w:rsid w:val="00DE06FF"/>
    <w:rsid w:val="00E45FC6"/>
    <w:rsid w:val="00E509CF"/>
    <w:rsid w:val="00EB0AD1"/>
    <w:rsid w:val="00EB1507"/>
    <w:rsid w:val="00EC40AA"/>
    <w:rsid w:val="00F459F0"/>
    <w:rsid w:val="00F46D06"/>
    <w:rsid w:val="00F62B15"/>
    <w:rsid w:val="00F70DC1"/>
    <w:rsid w:val="00F875AF"/>
    <w:rsid w:val="00FA7C93"/>
    <w:rsid w:val="00FB634E"/>
    <w:rsid w:val="00FB76D9"/>
    <w:rsid w:val="00FD61A7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A7F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DA7F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A7F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DA7F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Communication</vt:lpstr>
    </vt:vector>
  </TitlesOfParts>
  <Company>PQB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</dc:title>
  <dc:creator>André MILEV</dc:creator>
  <cp:lastModifiedBy>AMI</cp:lastModifiedBy>
  <cp:revision>13</cp:revision>
  <dcterms:created xsi:type="dcterms:W3CDTF">2020-11-23T12:06:00Z</dcterms:created>
  <dcterms:modified xsi:type="dcterms:W3CDTF">2024-04-09T08:18:00Z</dcterms:modified>
</cp:coreProperties>
</file>