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0A" w:rsidRPr="002273C5" w:rsidRDefault="00CD5D39" w:rsidP="002273C5">
      <w:pPr>
        <w:pStyle w:val="Titre"/>
        <w:rPr>
          <w:lang w:val="en-US"/>
        </w:rPr>
      </w:pPr>
      <w:r w:rsidRPr="002273C5">
        <w:rPr>
          <w:lang w:val="en-US"/>
        </w:rPr>
        <w:t xml:space="preserve">Risk </w:t>
      </w:r>
      <w:r w:rsidR="002273C5">
        <w:rPr>
          <w:lang w:val="en-US"/>
        </w:rPr>
        <w:t>management</w:t>
      </w:r>
    </w:p>
    <w:p w:rsidR="0011490A" w:rsidRPr="002273C5" w:rsidRDefault="0011490A" w:rsidP="002273C5">
      <w:pPr>
        <w:jc w:val="both"/>
        <w:rPr>
          <w:rFonts w:ascii="Arial" w:hAnsi="Arial" w:cs="Arial"/>
          <w:sz w:val="24"/>
          <w:szCs w:val="24"/>
          <w:lang w:val="en-US"/>
        </w:rPr>
      </w:pPr>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 xml:space="preserve">1. </w:t>
      </w:r>
      <w:r w:rsidR="00B820C1" w:rsidRPr="002273C5">
        <w:rPr>
          <w:rFonts w:ascii="Arial" w:hAnsi="Arial" w:cs="Arial"/>
          <w:b/>
          <w:sz w:val="24"/>
          <w:szCs w:val="24"/>
          <w:lang w:val="en-US"/>
        </w:rPr>
        <w:t>Subject</w:t>
      </w:r>
    </w:p>
    <w:p w:rsidR="00791050" w:rsidRPr="002273C5" w:rsidRDefault="00791050" w:rsidP="002273C5">
      <w:pPr>
        <w:jc w:val="both"/>
        <w:rPr>
          <w:rFonts w:ascii="Arial" w:hAnsi="Arial" w:cs="Arial"/>
          <w:b/>
          <w:sz w:val="24"/>
          <w:szCs w:val="24"/>
          <w:lang w:val="en-US"/>
        </w:rPr>
      </w:pP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 xml:space="preserve">1.1 Purpose </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1.2 Scope</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1.3 Glossary</w:t>
      </w:r>
    </w:p>
    <w:p w:rsidR="00791050" w:rsidRPr="002273C5" w:rsidRDefault="00791050" w:rsidP="002273C5">
      <w:pPr>
        <w:jc w:val="both"/>
        <w:rPr>
          <w:rFonts w:ascii="Arial" w:hAnsi="Arial" w:cs="Arial"/>
          <w:b/>
          <w:sz w:val="24"/>
          <w:szCs w:val="24"/>
          <w:lang w:val="en-US"/>
        </w:rPr>
      </w:pPr>
      <w:bookmarkStart w:id="0" w:name="_GoBack"/>
      <w:bookmarkEnd w:id="0"/>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2. Responsibility</w:t>
      </w:r>
    </w:p>
    <w:p w:rsidR="00791050" w:rsidRPr="002273C5" w:rsidRDefault="00791050" w:rsidP="002273C5">
      <w:pPr>
        <w:jc w:val="both"/>
        <w:rPr>
          <w:rFonts w:ascii="Arial" w:hAnsi="Arial" w:cs="Arial"/>
          <w:b/>
          <w:sz w:val="24"/>
          <w:szCs w:val="24"/>
          <w:lang w:val="en-US"/>
        </w:rPr>
      </w:pPr>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3. Documents</w:t>
      </w:r>
    </w:p>
    <w:p w:rsidR="00791050" w:rsidRPr="002273C5" w:rsidRDefault="00791050" w:rsidP="002273C5">
      <w:pPr>
        <w:jc w:val="both"/>
        <w:rPr>
          <w:rFonts w:ascii="Arial" w:hAnsi="Arial" w:cs="Arial"/>
          <w:b/>
          <w:sz w:val="24"/>
          <w:szCs w:val="24"/>
          <w:lang w:val="en-US"/>
        </w:rPr>
      </w:pP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3.1 Procedures</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3.2 Instructions and records</w:t>
      </w:r>
    </w:p>
    <w:p w:rsidR="00791050" w:rsidRPr="002273C5" w:rsidRDefault="00791050" w:rsidP="002273C5">
      <w:pPr>
        <w:jc w:val="both"/>
        <w:rPr>
          <w:rFonts w:ascii="Arial" w:hAnsi="Arial" w:cs="Arial"/>
          <w:b/>
          <w:sz w:val="24"/>
          <w:szCs w:val="24"/>
          <w:lang w:val="en-US"/>
        </w:rPr>
      </w:pPr>
    </w:p>
    <w:p w:rsidR="00CD5D39"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 xml:space="preserve">4. Requirements of </w:t>
      </w:r>
      <w:r w:rsidR="00CD5D39" w:rsidRPr="002273C5">
        <w:rPr>
          <w:rFonts w:ascii="Arial" w:hAnsi="Arial" w:cs="Arial"/>
          <w:b/>
          <w:sz w:val="24"/>
          <w:szCs w:val="24"/>
          <w:lang w:val="en-US"/>
        </w:rPr>
        <w:t>standards</w:t>
      </w:r>
    </w:p>
    <w:p w:rsidR="00791050"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 xml:space="preserve">4.1 Requirements of </w:t>
      </w:r>
      <w:r w:rsidR="00791050" w:rsidRPr="002273C5">
        <w:rPr>
          <w:rFonts w:ascii="Arial" w:hAnsi="Arial" w:cs="Arial"/>
          <w:b/>
          <w:sz w:val="24"/>
          <w:szCs w:val="24"/>
          <w:lang w:val="en-US"/>
        </w:rPr>
        <w:t xml:space="preserve">ISO </w:t>
      </w:r>
      <w:r w:rsidR="00E803D1">
        <w:rPr>
          <w:rFonts w:ascii="Arial" w:hAnsi="Arial" w:cs="Arial"/>
          <w:b/>
          <w:sz w:val="24"/>
          <w:szCs w:val="24"/>
          <w:lang w:val="en-US"/>
        </w:rPr>
        <w:t>31000</w:t>
      </w:r>
      <w:r w:rsidR="00791050" w:rsidRPr="002273C5">
        <w:rPr>
          <w:rFonts w:ascii="Arial" w:hAnsi="Arial" w:cs="Arial"/>
          <w:b/>
          <w:sz w:val="24"/>
          <w:szCs w:val="24"/>
          <w:lang w:val="en-US"/>
        </w:rPr>
        <w:t>:201</w:t>
      </w:r>
      <w:r w:rsidR="00E803D1">
        <w:rPr>
          <w:rFonts w:ascii="Arial" w:hAnsi="Arial" w:cs="Arial"/>
          <w:b/>
          <w:sz w:val="24"/>
          <w:szCs w:val="24"/>
          <w:lang w:val="en-US"/>
        </w:rPr>
        <w:t>8</w:t>
      </w:r>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4.2 Requirements of ISO 19741:2019</w:t>
      </w:r>
    </w:p>
    <w:p w:rsidR="0011490A" w:rsidRPr="002273C5" w:rsidRDefault="0011490A" w:rsidP="002273C5">
      <w:pPr>
        <w:jc w:val="both"/>
        <w:rPr>
          <w:rFonts w:ascii="Arial" w:hAnsi="Arial" w:cs="Arial"/>
          <w:b/>
          <w:sz w:val="24"/>
          <w:szCs w:val="24"/>
          <w:lang w:val="en-US"/>
        </w:rPr>
      </w:pPr>
    </w:p>
    <w:p w:rsidR="0011490A" w:rsidRPr="002273C5" w:rsidRDefault="0011490A" w:rsidP="002273C5">
      <w:pPr>
        <w:jc w:val="both"/>
        <w:rPr>
          <w:rFonts w:ascii="Arial" w:hAnsi="Arial" w:cs="Arial"/>
          <w:b/>
          <w:sz w:val="24"/>
          <w:szCs w:val="24"/>
          <w:lang w:val="en-US"/>
        </w:rPr>
      </w:pPr>
      <w:r w:rsidRPr="002273C5">
        <w:rPr>
          <w:rFonts w:ascii="Arial" w:hAnsi="Arial" w:cs="Arial"/>
          <w:b/>
          <w:sz w:val="24"/>
          <w:szCs w:val="24"/>
          <w:lang w:val="en-US"/>
        </w:rPr>
        <w:t xml:space="preserve">5. Development </w:t>
      </w:r>
    </w:p>
    <w:p w:rsidR="0011490A" w:rsidRPr="002273C5" w:rsidRDefault="0011490A" w:rsidP="002273C5">
      <w:pPr>
        <w:jc w:val="both"/>
        <w:rPr>
          <w:rFonts w:ascii="Arial" w:hAnsi="Arial" w:cs="Arial"/>
          <w:b/>
          <w:sz w:val="24"/>
          <w:szCs w:val="24"/>
          <w:lang w:val="en-US"/>
        </w:rPr>
      </w:pPr>
    </w:p>
    <w:p w:rsidR="001E27D8" w:rsidRPr="002273C5" w:rsidRDefault="001E27D8" w:rsidP="002273C5">
      <w:pPr>
        <w:ind w:left="708"/>
        <w:jc w:val="both"/>
        <w:rPr>
          <w:rFonts w:ascii="Arial" w:hAnsi="Arial" w:cs="Arial"/>
          <w:b/>
          <w:sz w:val="24"/>
          <w:szCs w:val="24"/>
          <w:lang w:val="en-US"/>
        </w:rPr>
      </w:pPr>
      <w:r w:rsidRPr="002273C5">
        <w:rPr>
          <w:rFonts w:ascii="Arial" w:hAnsi="Arial" w:cs="Arial"/>
          <w:b/>
          <w:sz w:val="24"/>
          <w:szCs w:val="24"/>
          <w:lang w:val="en-US"/>
        </w:rPr>
        <w:t xml:space="preserve">5.1 </w:t>
      </w:r>
      <w:r w:rsidR="00CD5D39" w:rsidRPr="002273C5">
        <w:rPr>
          <w:rFonts w:ascii="Arial" w:hAnsi="Arial" w:cs="Arial"/>
          <w:b/>
          <w:sz w:val="24"/>
          <w:szCs w:val="24"/>
          <w:lang w:val="en-US"/>
        </w:rPr>
        <w:t>Planning</w:t>
      </w:r>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ab/>
        <w:t>5.1.1 General</w:t>
      </w:r>
    </w:p>
    <w:p w:rsidR="00CD5D39" w:rsidRPr="00B203D7" w:rsidRDefault="00CD5D39" w:rsidP="002273C5">
      <w:pPr>
        <w:ind w:left="708"/>
        <w:jc w:val="both"/>
        <w:rPr>
          <w:rFonts w:ascii="Arial" w:hAnsi="Arial" w:cs="Arial"/>
          <w:b/>
          <w:sz w:val="24"/>
          <w:szCs w:val="24"/>
        </w:rPr>
      </w:pPr>
      <w:r w:rsidRPr="002273C5">
        <w:rPr>
          <w:rFonts w:ascii="Arial" w:hAnsi="Arial" w:cs="Arial"/>
          <w:b/>
          <w:sz w:val="24"/>
          <w:szCs w:val="24"/>
          <w:lang w:val="en-US"/>
        </w:rPr>
        <w:tab/>
      </w:r>
      <w:r w:rsidRPr="00B203D7">
        <w:rPr>
          <w:rFonts w:ascii="Arial" w:hAnsi="Arial" w:cs="Arial"/>
          <w:b/>
          <w:sz w:val="24"/>
          <w:szCs w:val="24"/>
        </w:rPr>
        <w:t xml:space="preserve">5.1.2 </w:t>
      </w:r>
      <w:proofErr w:type="spellStart"/>
      <w:r w:rsidRPr="00B203D7">
        <w:rPr>
          <w:rFonts w:ascii="Arial" w:hAnsi="Arial" w:cs="Arial"/>
          <w:b/>
          <w:sz w:val="24"/>
          <w:szCs w:val="24"/>
        </w:rPr>
        <w:t>Resources</w:t>
      </w:r>
      <w:proofErr w:type="spellEnd"/>
    </w:p>
    <w:p w:rsidR="00CD5D39" w:rsidRPr="00B203D7" w:rsidRDefault="00CD5D39" w:rsidP="002273C5">
      <w:pPr>
        <w:ind w:left="708"/>
        <w:jc w:val="both"/>
        <w:rPr>
          <w:rFonts w:ascii="Arial" w:hAnsi="Arial" w:cs="Arial"/>
          <w:b/>
          <w:sz w:val="24"/>
          <w:szCs w:val="24"/>
        </w:rPr>
      </w:pPr>
      <w:r w:rsidRPr="00B203D7">
        <w:rPr>
          <w:rFonts w:ascii="Arial" w:hAnsi="Arial" w:cs="Arial"/>
          <w:b/>
          <w:sz w:val="24"/>
          <w:szCs w:val="24"/>
        </w:rPr>
        <w:tab/>
        <w:t xml:space="preserve">5.1.3 </w:t>
      </w:r>
      <w:proofErr w:type="spellStart"/>
      <w:r w:rsidRPr="00B203D7">
        <w:rPr>
          <w:rFonts w:ascii="Arial" w:hAnsi="Arial" w:cs="Arial"/>
          <w:b/>
          <w:sz w:val="24"/>
          <w:szCs w:val="24"/>
        </w:rPr>
        <w:t>Internal</w:t>
      </w:r>
      <w:proofErr w:type="spellEnd"/>
      <w:r w:rsidRPr="00B203D7">
        <w:rPr>
          <w:rFonts w:ascii="Arial" w:hAnsi="Arial" w:cs="Arial"/>
          <w:b/>
          <w:sz w:val="24"/>
          <w:szCs w:val="24"/>
        </w:rPr>
        <w:t xml:space="preserve"> communication</w:t>
      </w:r>
    </w:p>
    <w:p w:rsidR="00CD5D39" w:rsidRPr="00B203D7" w:rsidRDefault="00CD5D39" w:rsidP="002273C5">
      <w:pPr>
        <w:ind w:left="708"/>
        <w:jc w:val="both"/>
        <w:rPr>
          <w:rFonts w:ascii="Arial" w:hAnsi="Arial" w:cs="Arial"/>
          <w:b/>
          <w:sz w:val="24"/>
          <w:szCs w:val="24"/>
        </w:rPr>
      </w:pPr>
      <w:r w:rsidRPr="00B203D7">
        <w:rPr>
          <w:rFonts w:ascii="Arial" w:hAnsi="Arial" w:cs="Arial"/>
          <w:b/>
          <w:sz w:val="24"/>
          <w:szCs w:val="24"/>
        </w:rPr>
        <w:tab/>
        <w:t xml:space="preserve">5.1.4 </w:t>
      </w:r>
      <w:proofErr w:type="spellStart"/>
      <w:r w:rsidRPr="00B203D7">
        <w:rPr>
          <w:rFonts w:ascii="Arial" w:hAnsi="Arial" w:cs="Arial"/>
          <w:b/>
          <w:sz w:val="24"/>
          <w:szCs w:val="24"/>
        </w:rPr>
        <w:t>External</w:t>
      </w:r>
      <w:proofErr w:type="spellEnd"/>
      <w:r w:rsidRPr="00B203D7">
        <w:rPr>
          <w:rFonts w:ascii="Arial" w:hAnsi="Arial" w:cs="Arial"/>
          <w:b/>
          <w:sz w:val="24"/>
          <w:szCs w:val="24"/>
        </w:rPr>
        <w:t xml:space="preserve"> communication</w:t>
      </w:r>
    </w:p>
    <w:p w:rsidR="00CD5D39" w:rsidRPr="00B203D7" w:rsidRDefault="001E27D8" w:rsidP="002273C5">
      <w:pPr>
        <w:ind w:left="708"/>
        <w:jc w:val="both"/>
        <w:rPr>
          <w:rFonts w:ascii="Arial" w:hAnsi="Arial" w:cs="Arial"/>
          <w:b/>
          <w:sz w:val="24"/>
          <w:szCs w:val="24"/>
        </w:rPr>
      </w:pPr>
      <w:r w:rsidRPr="00B203D7">
        <w:rPr>
          <w:rFonts w:ascii="Arial" w:hAnsi="Arial" w:cs="Arial"/>
          <w:b/>
          <w:sz w:val="24"/>
          <w:szCs w:val="24"/>
        </w:rPr>
        <w:t xml:space="preserve">5.2 </w:t>
      </w:r>
      <w:proofErr w:type="spellStart"/>
      <w:r w:rsidR="00CD5D39" w:rsidRPr="00B203D7">
        <w:rPr>
          <w:rFonts w:ascii="Arial" w:hAnsi="Arial" w:cs="Arial"/>
          <w:b/>
          <w:sz w:val="24"/>
          <w:szCs w:val="24"/>
        </w:rPr>
        <w:t>Context</w:t>
      </w:r>
      <w:proofErr w:type="spellEnd"/>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5.3 Identification</w:t>
      </w:r>
    </w:p>
    <w:p w:rsidR="001E27D8"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5.4 Analysis</w:t>
      </w:r>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5.5 Evaluation</w:t>
      </w:r>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5.6 Treatment</w:t>
      </w:r>
    </w:p>
    <w:p w:rsidR="00CD5D39" w:rsidRPr="002273C5" w:rsidRDefault="00CD5D39" w:rsidP="002273C5">
      <w:pPr>
        <w:ind w:left="708"/>
        <w:jc w:val="both"/>
        <w:rPr>
          <w:rFonts w:ascii="Arial" w:hAnsi="Arial" w:cs="Arial"/>
          <w:b/>
          <w:sz w:val="24"/>
          <w:szCs w:val="24"/>
          <w:lang w:val="en-US"/>
        </w:rPr>
      </w:pPr>
      <w:r w:rsidRPr="002273C5">
        <w:rPr>
          <w:rFonts w:ascii="Arial" w:hAnsi="Arial" w:cs="Arial"/>
          <w:b/>
          <w:sz w:val="24"/>
          <w:szCs w:val="24"/>
          <w:lang w:val="en-US"/>
        </w:rPr>
        <w:t>5.7 Monitoring</w:t>
      </w:r>
    </w:p>
    <w:p w:rsidR="001E27D8" w:rsidRPr="002273C5" w:rsidRDefault="001E27D8" w:rsidP="002273C5">
      <w:pPr>
        <w:ind w:left="708"/>
        <w:jc w:val="both"/>
        <w:rPr>
          <w:rFonts w:ascii="Arial" w:hAnsi="Arial" w:cs="Arial"/>
          <w:b/>
          <w:sz w:val="24"/>
          <w:szCs w:val="24"/>
          <w:lang w:val="en-US"/>
        </w:rPr>
      </w:pPr>
    </w:p>
    <w:p w:rsidR="0011490A" w:rsidRPr="002273C5" w:rsidRDefault="0011490A" w:rsidP="002273C5">
      <w:pPr>
        <w:ind w:left="708"/>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CD5D39" w:rsidRPr="002273C5" w:rsidRDefault="00CD5D39"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r w:rsidRPr="002273C5">
        <w:rPr>
          <w:rFonts w:ascii="Arial" w:hAnsi="Arial" w:cs="Arial"/>
          <w:sz w:val="24"/>
          <w:szCs w:val="24"/>
          <w:lang w:val="en-US"/>
        </w:rPr>
        <w:t>History</w:t>
      </w:r>
    </w:p>
    <w:p w:rsidR="0011490A" w:rsidRPr="002273C5" w:rsidRDefault="0011490A" w:rsidP="002273C5">
      <w:pPr>
        <w:jc w:val="both"/>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11490A" w:rsidRPr="001F325E"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1F325E"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1F325E"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1F325E"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2273C5" w:rsidTr="00837063">
        <w:tc>
          <w:tcPr>
            <w:tcW w:w="1178" w:type="dxa"/>
          </w:tcPr>
          <w:p w:rsidR="0011490A" w:rsidRPr="002273C5" w:rsidRDefault="0011490A" w:rsidP="002273C5">
            <w:pPr>
              <w:jc w:val="both"/>
              <w:rPr>
                <w:rFonts w:ascii="Arial" w:hAnsi="Arial" w:cs="Arial"/>
                <w:szCs w:val="22"/>
                <w:lang w:val="en-US"/>
              </w:rPr>
            </w:pPr>
            <w:r w:rsidRPr="002273C5">
              <w:rPr>
                <w:rFonts w:ascii="Arial" w:hAnsi="Arial" w:cs="Arial"/>
                <w:szCs w:val="22"/>
                <w:lang w:val="en-US"/>
              </w:rPr>
              <w:t>All</w:t>
            </w:r>
          </w:p>
        </w:tc>
        <w:tc>
          <w:tcPr>
            <w:tcW w:w="6946" w:type="dxa"/>
          </w:tcPr>
          <w:p w:rsidR="0011490A" w:rsidRPr="002273C5" w:rsidRDefault="0011490A" w:rsidP="002273C5">
            <w:pPr>
              <w:jc w:val="both"/>
              <w:rPr>
                <w:rFonts w:ascii="Arial" w:hAnsi="Arial" w:cs="Arial"/>
                <w:szCs w:val="22"/>
                <w:lang w:val="en-US"/>
              </w:rPr>
            </w:pPr>
            <w:r w:rsidRPr="002273C5">
              <w:rPr>
                <w:rFonts w:ascii="Arial" w:hAnsi="Arial" w:cs="Arial"/>
                <w:szCs w:val="22"/>
                <w:lang w:val="en-US"/>
              </w:rPr>
              <w:t>Creation</w:t>
            </w:r>
          </w:p>
        </w:tc>
        <w:tc>
          <w:tcPr>
            <w:tcW w:w="1417" w:type="dxa"/>
          </w:tcPr>
          <w:p w:rsidR="0011490A" w:rsidRPr="002273C5" w:rsidRDefault="00B203D7" w:rsidP="002273C5">
            <w:pPr>
              <w:jc w:val="both"/>
              <w:rPr>
                <w:rFonts w:ascii="Arial" w:hAnsi="Arial" w:cs="Arial"/>
                <w:szCs w:val="22"/>
                <w:lang w:val="en-US"/>
              </w:rPr>
            </w:pPr>
            <w:r>
              <w:rPr>
                <w:rFonts w:ascii="Arial" w:hAnsi="Arial" w:cs="Arial"/>
                <w:szCs w:val="22"/>
                <w:lang w:val="en-US"/>
              </w:rPr>
              <w:t>01/01/2025</w:t>
            </w:r>
          </w:p>
        </w:tc>
      </w:tr>
      <w:tr w:rsidR="0011490A" w:rsidRPr="002273C5" w:rsidTr="00837063">
        <w:tc>
          <w:tcPr>
            <w:tcW w:w="1178"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Page</w:t>
            </w:r>
          </w:p>
        </w:tc>
        <w:tc>
          <w:tcPr>
            <w:tcW w:w="6946"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Change</w:t>
            </w:r>
          </w:p>
        </w:tc>
        <w:tc>
          <w:tcPr>
            <w:tcW w:w="1417"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Date</w:t>
            </w:r>
          </w:p>
        </w:tc>
      </w:tr>
    </w:tbl>
    <w:p w:rsidR="00E803D1" w:rsidRDefault="00E803D1">
      <w:pPr>
        <w:rPr>
          <w:rFonts w:ascii="Arial" w:hAnsi="Arial" w:cs="Arial"/>
          <w:b/>
          <w:sz w:val="24"/>
          <w:szCs w:val="24"/>
          <w:lang w:val="en-US"/>
        </w:rPr>
      </w:pPr>
      <w:r>
        <w:rPr>
          <w:rFonts w:ascii="Arial" w:hAnsi="Arial" w:cs="Arial"/>
          <w:b/>
          <w:sz w:val="24"/>
          <w:szCs w:val="24"/>
          <w:lang w:val="en-US"/>
        </w:rPr>
        <w:br w:type="page"/>
      </w: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lastRenderedPageBreak/>
        <w:t xml:space="preserve">1. </w:t>
      </w:r>
      <w:r w:rsidR="00B820C1" w:rsidRPr="002273C5">
        <w:rPr>
          <w:rFonts w:ascii="Arial" w:hAnsi="Arial" w:cs="Arial"/>
          <w:b/>
          <w:sz w:val="24"/>
          <w:szCs w:val="24"/>
          <w:lang w:val="en-US"/>
        </w:rPr>
        <w:t>Subject</w:t>
      </w:r>
    </w:p>
    <w:p w:rsidR="00073024" w:rsidRPr="002273C5" w:rsidRDefault="00073024"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 xml:space="preserve">1.1 </w:t>
      </w:r>
      <w:r w:rsidR="00B820C1" w:rsidRPr="002273C5">
        <w:rPr>
          <w:rFonts w:ascii="Arial" w:hAnsi="Arial" w:cs="Arial"/>
          <w:b/>
          <w:sz w:val="24"/>
          <w:szCs w:val="24"/>
          <w:lang w:val="en-US"/>
        </w:rPr>
        <w:t>Purpose</w:t>
      </w:r>
    </w:p>
    <w:p w:rsidR="00073024" w:rsidRPr="002273C5" w:rsidRDefault="00073024" w:rsidP="002273C5">
      <w:pPr>
        <w:ind w:left="708"/>
        <w:jc w:val="both"/>
        <w:rPr>
          <w:rFonts w:ascii="Arial" w:hAnsi="Arial" w:cs="Arial"/>
          <w:b/>
          <w:sz w:val="24"/>
          <w:szCs w:val="24"/>
          <w:lang w:val="en-US"/>
        </w:rPr>
      </w:pPr>
      <w:r w:rsidRPr="002273C5">
        <w:rPr>
          <w:rFonts w:ascii="Arial" w:hAnsi="Arial" w:cs="Arial"/>
          <w:b/>
          <w:sz w:val="24"/>
          <w:szCs w:val="24"/>
          <w:lang w:val="en-US"/>
        </w:rPr>
        <w:t xml:space="preserve"> </w:t>
      </w:r>
    </w:p>
    <w:p w:rsidR="00CD5D39" w:rsidRPr="002273C5" w:rsidRDefault="00CD5D39" w:rsidP="002273C5">
      <w:pPr>
        <w:jc w:val="both"/>
        <w:rPr>
          <w:rFonts w:ascii="Arial" w:hAnsi="Arial" w:cs="Arial"/>
          <w:sz w:val="24"/>
          <w:szCs w:val="24"/>
          <w:lang w:val="en-US"/>
        </w:rPr>
      </w:pPr>
      <w:r w:rsidRPr="002273C5">
        <w:rPr>
          <w:rFonts w:ascii="Arial" w:hAnsi="Arial" w:cs="Arial"/>
          <w:sz w:val="24"/>
          <w:szCs w:val="24"/>
          <w:lang w:val="en-US"/>
        </w:rPr>
        <w:t xml:space="preserve">The purpose of this procedure is to define the rules for the identification, analysis, evaluation and reduction of </w:t>
      </w:r>
      <w:r w:rsidR="00747CF0" w:rsidRPr="002273C5">
        <w:rPr>
          <w:rFonts w:ascii="Arial" w:hAnsi="Arial" w:cs="Arial"/>
          <w:sz w:val="24"/>
          <w:szCs w:val="24"/>
          <w:lang w:val="en-US"/>
        </w:rPr>
        <w:t>risk</w:t>
      </w:r>
      <w:r w:rsidRPr="002273C5">
        <w:rPr>
          <w:rFonts w:ascii="Arial" w:hAnsi="Arial" w:cs="Arial"/>
          <w:sz w:val="24"/>
          <w:szCs w:val="24"/>
          <w:lang w:val="en-US"/>
        </w:rPr>
        <w:t>. The goal is to increase the overall performance of the company by focusing on its core business and not on emergencies.</w:t>
      </w:r>
    </w:p>
    <w:p w:rsidR="00CD5D39" w:rsidRPr="002273C5" w:rsidRDefault="00CD5D39"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 xml:space="preserve">1.2 </w:t>
      </w:r>
      <w:r w:rsidR="00B820C1" w:rsidRPr="002273C5">
        <w:rPr>
          <w:rFonts w:ascii="Arial" w:hAnsi="Arial" w:cs="Arial"/>
          <w:b/>
          <w:sz w:val="24"/>
          <w:szCs w:val="24"/>
          <w:lang w:val="en-US"/>
        </w:rPr>
        <w:t>Scope</w:t>
      </w:r>
      <w:r w:rsidRPr="002273C5">
        <w:rPr>
          <w:rFonts w:ascii="Arial" w:hAnsi="Arial" w:cs="Arial"/>
          <w:b/>
          <w:sz w:val="24"/>
          <w:szCs w:val="24"/>
          <w:lang w:val="en-US"/>
        </w:rPr>
        <w:t xml:space="preserve"> </w:t>
      </w:r>
    </w:p>
    <w:p w:rsidR="00073024" w:rsidRPr="002273C5" w:rsidRDefault="00073024" w:rsidP="002273C5">
      <w:pPr>
        <w:jc w:val="both"/>
        <w:rPr>
          <w:rFonts w:ascii="Arial" w:hAnsi="Arial" w:cs="Arial"/>
          <w:b/>
          <w:sz w:val="24"/>
          <w:szCs w:val="24"/>
          <w:lang w:val="en-US"/>
        </w:rPr>
      </w:pPr>
    </w:p>
    <w:p w:rsidR="00CD5D39" w:rsidRPr="002273C5" w:rsidRDefault="00CD5D39" w:rsidP="002273C5">
      <w:pPr>
        <w:jc w:val="both"/>
        <w:rPr>
          <w:rFonts w:ascii="Arial" w:hAnsi="Arial" w:cs="Arial"/>
          <w:sz w:val="24"/>
          <w:szCs w:val="24"/>
          <w:lang w:val="en-US"/>
        </w:rPr>
      </w:pPr>
      <w:r w:rsidRPr="002273C5">
        <w:rPr>
          <w:rFonts w:ascii="Arial" w:hAnsi="Arial" w:cs="Arial"/>
          <w:sz w:val="24"/>
          <w:szCs w:val="24"/>
          <w:lang w:val="en-US"/>
        </w:rPr>
        <w:t>We do not forget that zero risk does not exist and that any activity includes risks related to:</w:t>
      </w:r>
    </w:p>
    <w:p w:rsidR="00CD5D39" w:rsidRPr="002273C5" w:rsidRDefault="00CD5D39" w:rsidP="002273C5">
      <w:pPr>
        <w:jc w:val="both"/>
        <w:rPr>
          <w:rFonts w:ascii="Arial" w:hAnsi="Arial" w:cs="Arial"/>
          <w:sz w:val="24"/>
          <w:szCs w:val="24"/>
          <w:lang w:val="en-US"/>
        </w:rPr>
      </w:pPr>
    </w:p>
    <w:p w:rsidR="00CD5D39" w:rsidRPr="002273C5" w:rsidRDefault="00CD5D39"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 xml:space="preserve">the safety of </w:t>
      </w:r>
      <w:r w:rsidR="00747CF0">
        <w:rPr>
          <w:rFonts w:ascii="Arial" w:hAnsi="Arial" w:cs="Arial"/>
          <w:sz w:val="24"/>
          <w:szCs w:val="24"/>
          <w:lang w:val="en-US"/>
        </w:rPr>
        <w:t>products</w:t>
      </w:r>
    </w:p>
    <w:p w:rsidR="00CD5D39" w:rsidRPr="002273C5" w:rsidRDefault="00CD5D39"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satisfaction</w:t>
      </w:r>
      <w:r w:rsidR="00747CF0">
        <w:rPr>
          <w:rFonts w:ascii="Arial" w:hAnsi="Arial" w:cs="Arial"/>
          <w:sz w:val="24"/>
          <w:szCs w:val="24"/>
          <w:lang w:val="en-US"/>
        </w:rPr>
        <w:t xml:space="preserve"> of interested parties</w:t>
      </w:r>
    </w:p>
    <w:p w:rsidR="00CD5D39" w:rsidRPr="002273C5" w:rsidRDefault="00CD5D39"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control of documents</w:t>
      </w:r>
    </w:p>
    <w:p w:rsidR="00CD5D39" w:rsidRPr="002273C5" w:rsidRDefault="00CD5D39"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data analysis (obtaining false measurements by non-calibrated equipment)</w:t>
      </w:r>
    </w:p>
    <w:p w:rsidR="00CD5D39" w:rsidRPr="002273C5" w:rsidRDefault="000C6B26"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s</w:t>
      </w:r>
      <w:r w:rsidR="00CD5D39" w:rsidRPr="002273C5">
        <w:rPr>
          <w:rFonts w:ascii="Arial" w:hAnsi="Arial" w:cs="Arial"/>
          <w:sz w:val="24"/>
          <w:szCs w:val="24"/>
          <w:lang w:val="en-US"/>
        </w:rPr>
        <w:t>taff competence (inadequate training)</w:t>
      </w:r>
    </w:p>
    <w:p w:rsidR="00747CF0" w:rsidRPr="002273C5" w:rsidRDefault="00747CF0" w:rsidP="00747CF0">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staff safety</w:t>
      </w:r>
    </w:p>
    <w:p w:rsidR="00CD5D39" w:rsidRPr="002273C5" w:rsidRDefault="000C6B26"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e</w:t>
      </w:r>
      <w:r w:rsidR="00CD5D39" w:rsidRPr="002273C5">
        <w:rPr>
          <w:rFonts w:ascii="Arial" w:hAnsi="Arial" w:cs="Arial"/>
          <w:sz w:val="24"/>
          <w:szCs w:val="24"/>
          <w:lang w:val="en-US"/>
        </w:rPr>
        <w:t>nvironmental protection</w:t>
      </w:r>
    </w:p>
    <w:p w:rsidR="00CD5D39" w:rsidRPr="002273C5" w:rsidRDefault="00CD5D39" w:rsidP="002273C5">
      <w:pPr>
        <w:pStyle w:val="Paragraphedeliste"/>
        <w:numPr>
          <w:ilvl w:val="0"/>
          <w:numId w:val="32"/>
        </w:numPr>
        <w:jc w:val="both"/>
        <w:rPr>
          <w:rFonts w:ascii="Arial" w:hAnsi="Arial" w:cs="Arial"/>
          <w:sz w:val="24"/>
          <w:szCs w:val="24"/>
          <w:lang w:val="en-US"/>
        </w:rPr>
      </w:pPr>
      <w:r w:rsidRPr="002273C5">
        <w:rPr>
          <w:rFonts w:ascii="Arial" w:hAnsi="Arial" w:cs="Arial"/>
          <w:sz w:val="24"/>
          <w:szCs w:val="24"/>
          <w:lang w:val="en-US"/>
        </w:rPr>
        <w:t>the degradation of the company's image</w:t>
      </w:r>
    </w:p>
    <w:p w:rsidR="00CD5D39" w:rsidRPr="002273C5" w:rsidRDefault="00CD5D39" w:rsidP="002273C5">
      <w:pPr>
        <w:jc w:val="both"/>
        <w:rPr>
          <w:rFonts w:ascii="Arial" w:hAnsi="Arial" w:cs="Arial"/>
          <w:sz w:val="24"/>
          <w:szCs w:val="24"/>
          <w:lang w:val="en-US"/>
        </w:rPr>
      </w:pPr>
    </w:p>
    <w:p w:rsidR="00B820C1" w:rsidRPr="002273C5" w:rsidRDefault="00B820C1" w:rsidP="002273C5">
      <w:pPr>
        <w:jc w:val="both"/>
        <w:rPr>
          <w:rFonts w:ascii="Arial" w:hAnsi="Arial" w:cs="Arial"/>
          <w:sz w:val="24"/>
          <w:szCs w:val="24"/>
          <w:lang w:val="en-US"/>
        </w:rPr>
      </w:pPr>
      <w:r w:rsidRPr="002273C5">
        <w:rPr>
          <w:rFonts w:ascii="Arial" w:hAnsi="Arial" w:cs="Arial"/>
          <w:sz w:val="24"/>
          <w:szCs w:val="24"/>
          <w:lang w:val="en-US"/>
        </w:rPr>
        <w:t>The relevant internal and external issues for the QMS and actions to address risks identified and improvements opportunities found are taken into account.</w:t>
      </w:r>
    </w:p>
    <w:p w:rsidR="00B820C1" w:rsidRPr="002273C5" w:rsidRDefault="00B820C1"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1.3 Glossa</w:t>
      </w:r>
      <w:r w:rsidR="00B820C1" w:rsidRPr="002273C5">
        <w:rPr>
          <w:rFonts w:ascii="Arial" w:hAnsi="Arial" w:cs="Arial"/>
          <w:b/>
          <w:sz w:val="24"/>
          <w:szCs w:val="24"/>
          <w:lang w:val="en-US"/>
        </w:rPr>
        <w:t>ry</w:t>
      </w:r>
    </w:p>
    <w:p w:rsidR="00073024" w:rsidRPr="002273C5" w:rsidRDefault="00073024" w:rsidP="002273C5">
      <w:pPr>
        <w:jc w:val="both"/>
        <w:rPr>
          <w:rFonts w:ascii="Arial" w:hAnsi="Arial" w:cs="Arial"/>
          <w:b/>
          <w:sz w:val="24"/>
          <w:szCs w:val="24"/>
          <w:lang w:val="en-US"/>
        </w:rPr>
      </w:pPr>
    </w:p>
    <w:p w:rsidR="00073024" w:rsidRPr="002273C5" w:rsidRDefault="00B820C1" w:rsidP="002273C5">
      <w:pPr>
        <w:jc w:val="both"/>
        <w:rPr>
          <w:rFonts w:ascii="Arial" w:hAnsi="Arial" w:cs="Arial"/>
          <w:sz w:val="24"/>
          <w:szCs w:val="24"/>
          <w:lang w:val="en-US"/>
        </w:rPr>
      </w:pPr>
      <w:r w:rsidRPr="002273C5">
        <w:rPr>
          <w:rFonts w:ascii="Arial" w:hAnsi="Arial" w:cs="Arial"/>
          <w:sz w:val="24"/>
          <w:szCs w:val="24"/>
          <w:lang w:val="en-US"/>
        </w:rPr>
        <w:t xml:space="preserve">QMS </w:t>
      </w:r>
      <w:r w:rsidR="00073024" w:rsidRPr="002273C5">
        <w:rPr>
          <w:rFonts w:ascii="Arial" w:hAnsi="Arial" w:cs="Arial"/>
          <w:sz w:val="24"/>
          <w:szCs w:val="24"/>
          <w:lang w:val="en-US"/>
        </w:rPr>
        <w:t xml:space="preserve">– </w:t>
      </w:r>
      <w:r w:rsidRPr="002273C5">
        <w:rPr>
          <w:rFonts w:ascii="Arial" w:hAnsi="Arial" w:cs="Arial"/>
          <w:sz w:val="24"/>
          <w:szCs w:val="24"/>
          <w:lang w:val="en-US"/>
        </w:rPr>
        <w:t>quality management system</w:t>
      </w:r>
    </w:p>
    <w:p w:rsidR="00D5014E" w:rsidRPr="002273C5" w:rsidRDefault="008B6445" w:rsidP="002273C5">
      <w:pPr>
        <w:jc w:val="both"/>
        <w:rPr>
          <w:lang w:val="en-US"/>
        </w:rPr>
      </w:pPr>
      <w:r w:rsidRPr="002273C5">
        <w:rPr>
          <w:rFonts w:ascii="Arial" w:hAnsi="Arial" w:cs="Arial"/>
          <w:sz w:val="24"/>
          <w:szCs w:val="24"/>
          <w:lang w:val="en-US"/>
        </w:rPr>
        <w:t>Ris</w:t>
      </w:r>
      <w:r w:rsidR="00B820C1" w:rsidRPr="002273C5">
        <w:rPr>
          <w:rFonts w:ascii="Arial" w:hAnsi="Arial" w:cs="Arial"/>
          <w:sz w:val="24"/>
          <w:szCs w:val="24"/>
          <w:lang w:val="en-US"/>
        </w:rPr>
        <w:t>k</w:t>
      </w:r>
      <w:r w:rsidRPr="002273C5">
        <w:rPr>
          <w:rFonts w:ascii="Arial" w:hAnsi="Arial" w:cs="Arial"/>
          <w:sz w:val="24"/>
          <w:szCs w:val="24"/>
          <w:lang w:val="en-US"/>
        </w:rPr>
        <w:t xml:space="preserve"> – </w:t>
      </w:r>
      <w:r w:rsidR="000C6B26" w:rsidRPr="002273C5">
        <w:rPr>
          <w:rFonts w:ascii="Arial" w:hAnsi="Arial" w:cs="Arial"/>
          <w:sz w:val="24"/>
          <w:szCs w:val="24"/>
          <w:lang w:val="en-US"/>
        </w:rPr>
        <w:t xml:space="preserve">likelihood </w:t>
      </w:r>
      <w:r w:rsidR="001E27D8" w:rsidRPr="002273C5">
        <w:rPr>
          <w:rFonts w:ascii="Arial" w:hAnsi="Arial" w:cs="Arial"/>
          <w:sz w:val="24"/>
          <w:szCs w:val="24"/>
          <w:lang w:val="en-US"/>
        </w:rPr>
        <w:t xml:space="preserve">of occurrence of a </w:t>
      </w:r>
      <w:r w:rsidR="000C6B26" w:rsidRPr="002273C5">
        <w:rPr>
          <w:rFonts w:ascii="Arial" w:hAnsi="Arial" w:cs="Arial"/>
          <w:sz w:val="24"/>
          <w:szCs w:val="24"/>
          <w:lang w:val="en-US"/>
        </w:rPr>
        <w:t>threat or an opportunity</w:t>
      </w:r>
    </w:p>
    <w:p w:rsidR="00211445" w:rsidRPr="002273C5" w:rsidRDefault="00211445" w:rsidP="002273C5">
      <w:pPr>
        <w:jc w:val="both"/>
        <w:rPr>
          <w:rFonts w:ascii="Arial" w:hAnsi="Arial" w:cs="Arial"/>
          <w:sz w:val="24"/>
          <w:szCs w:val="24"/>
          <w:lang w:val="en-US"/>
        </w:rPr>
      </w:pPr>
      <w:r w:rsidRPr="002273C5">
        <w:rPr>
          <w:rFonts w:ascii="Arial" w:hAnsi="Arial" w:cs="Arial"/>
          <w:sz w:val="24"/>
          <w:szCs w:val="24"/>
          <w:lang w:val="en-US"/>
        </w:rPr>
        <w:t>FMEA – Failure Mode and Effects Analysis</w:t>
      </w:r>
    </w:p>
    <w:p w:rsidR="00211445" w:rsidRPr="002273C5" w:rsidRDefault="00211445"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2. Respons</w:t>
      </w:r>
      <w:r w:rsidR="00B820C1" w:rsidRPr="002273C5">
        <w:rPr>
          <w:rFonts w:ascii="Arial" w:hAnsi="Arial" w:cs="Arial"/>
          <w:b/>
          <w:sz w:val="24"/>
          <w:szCs w:val="24"/>
          <w:lang w:val="en-US"/>
        </w:rPr>
        <w:t>i</w:t>
      </w:r>
      <w:r w:rsidRPr="002273C5">
        <w:rPr>
          <w:rFonts w:ascii="Arial" w:hAnsi="Arial" w:cs="Arial"/>
          <w:b/>
          <w:sz w:val="24"/>
          <w:szCs w:val="24"/>
          <w:lang w:val="en-US"/>
        </w:rPr>
        <w:t>bilit</w:t>
      </w:r>
      <w:r w:rsidR="00B820C1" w:rsidRPr="002273C5">
        <w:rPr>
          <w:rFonts w:ascii="Arial" w:hAnsi="Arial" w:cs="Arial"/>
          <w:b/>
          <w:sz w:val="24"/>
          <w:szCs w:val="24"/>
          <w:lang w:val="en-US"/>
        </w:rPr>
        <w:t>y</w:t>
      </w:r>
    </w:p>
    <w:p w:rsidR="00073024" w:rsidRPr="002273C5" w:rsidRDefault="00073024" w:rsidP="002273C5">
      <w:pPr>
        <w:jc w:val="both"/>
        <w:rPr>
          <w:rFonts w:ascii="Arial" w:hAnsi="Arial" w:cs="Arial"/>
          <w:b/>
          <w:sz w:val="24"/>
          <w:szCs w:val="24"/>
          <w:lang w:val="en-US"/>
        </w:rPr>
      </w:pPr>
    </w:p>
    <w:p w:rsidR="000C6B26" w:rsidRPr="002273C5" w:rsidRDefault="000C6B26" w:rsidP="002273C5">
      <w:pPr>
        <w:jc w:val="both"/>
        <w:rPr>
          <w:rFonts w:ascii="Arial" w:hAnsi="Arial" w:cs="Arial"/>
          <w:sz w:val="24"/>
          <w:szCs w:val="24"/>
          <w:lang w:val="en-US"/>
        </w:rPr>
      </w:pPr>
      <w:r w:rsidRPr="002273C5">
        <w:rPr>
          <w:rFonts w:ascii="Arial" w:hAnsi="Arial" w:cs="Arial"/>
          <w:sz w:val="24"/>
          <w:szCs w:val="24"/>
          <w:lang w:val="en-US"/>
        </w:rPr>
        <w:t>Top management at its highest level is responsible for ensuring the strict application of this procedure in accordance with the company's risk management policy. Any project manager, as risk owner, is responsible for the risk management of their product or process. Each department of the company contributes to the treatment (reduction) of the identified risks.</w:t>
      </w:r>
    </w:p>
    <w:p w:rsidR="001E27D8" w:rsidRPr="002273C5" w:rsidRDefault="001E27D8"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3. Documents</w:t>
      </w:r>
    </w:p>
    <w:p w:rsidR="00073024" w:rsidRPr="002273C5" w:rsidRDefault="00073024" w:rsidP="002273C5">
      <w:pPr>
        <w:jc w:val="both"/>
        <w:rPr>
          <w:rFonts w:ascii="Arial" w:hAnsi="Arial" w:cs="Arial"/>
          <w:b/>
          <w:sz w:val="24"/>
          <w:szCs w:val="24"/>
          <w:lang w:val="en-US"/>
        </w:rPr>
      </w:pPr>
    </w:p>
    <w:p w:rsidR="00E96B31" w:rsidRPr="002273C5" w:rsidRDefault="00E96B31" w:rsidP="002273C5">
      <w:pPr>
        <w:jc w:val="both"/>
        <w:rPr>
          <w:rFonts w:ascii="Arial" w:hAnsi="Arial" w:cs="Arial"/>
          <w:b/>
          <w:sz w:val="24"/>
          <w:szCs w:val="24"/>
          <w:lang w:val="en-US"/>
        </w:rPr>
      </w:pPr>
      <w:r w:rsidRPr="002273C5">
        <w:rPr>
          <w:rFonts w:ascii="Arial" w:hAnsi="Arial" w:cs="Arial"/>
          <w:b/>
          <w:sz w:val="24"/>
          <w:szCs w:val="24"/>
          <w:lang w:val="en-US"/>
        </w:rPr>
        <w:t>3.1 Procedures</w:t>
      </w:r>
    </w:p>
    <w:p w:rsidR="00E96B31" w:rsidRPr="002273C5" w:rsidRDefault="00E96B31" w:rsidP="002273C5">
      <w:pPr>
        <w:jc w:val="both"/>
        <w:rPr>
          <w:rFonts w:ascii="Arial" w:hAnsi="Arial" w:cs="Arial"/>
          <w:b/>
          <w:sz w:val="24"/>
          <w:szCs w:val="24"/>
          <w:lang w:val="en-US"/>
        </w:rPr>
      </w:pP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Control of documents</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Management review</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Control of the work environment</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Design and development</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Transfer</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Control of changes</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Purchasing</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Control of production</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Servicing activities</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lastRenderedPageBreak/>
        <w:t>Identification and traceability</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Feedback</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Internal Audit</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Analysis of data</w:t>
      </w:r>
    </w:p>
    <w:p w:rsidR="00E96B31" w:rsidRPr="002273C5" w:rsidRDefault="00E96B31"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3.</w:t>
      </w:r>
      <w:r w:rsidR="00E96B31" w:rsidRPr="002273C5">
        <w:rPr>
          <w:rFonts w:ascii="Arial" w:hAnsi="Arial" w:cs="Arial"/>
          <w:b/>
          <w:sz w:val="24"/>
          <w:szCs w:val="24"/>
          <w:lang w:val="en-US"/>
        </w:rPr>
        <w:t>2</w:t>
      </w:r>
      <w:r w:rsidRPr="002273C5">
        <w:rPr>
          <w:rFonts w:ascii="Arial" w:hAnsi="Arial" w:cs="Arial"/>
          <w:b/>
          <w:sz w:val="24"/>
          <w:szCs w:val="24"/>
          <w:lang w:val="en-US"/>
        </w:rPr>
        <w:t xml:space="preserve"> Instructions </w:t>
      </w:r>
      <w:r w:rsidR="00B820C1" w:rsidRPr="002273C5">
        <w:rPr>
          <w:rFonts w:ascii="Arial" w:hAnsi="Arial" w:cs="Arial"/>
          <w:b/>
          <w:sz w:val="24"/>
          <w:szCs w:val="24"/>
          <w:lang w:val="en-US"/>
        </w:rPr>
        <w:t>and records</w:t>
      </w:r>
    </w:p>
    <w:p w:rsidR="00073024" w:rsidRPr="002273C5" w:rsidRDefault="00073024" w:rsidP="002273C5">
      <w:pPr>
        <w:jc w:val="both"/>
        <w:rPr>
          <w:rFonts w:ascii="Arial" w:hAnsi="Arial" w:cs="Arial"/>
          <w:b/>
          <w:sz w:val="24"/>
          <w:szCs w:val="24"/>
          <w:lang w:val="en-US"/>
        </w:rPr>
      </w:pPr>
    </w:p>
    <w:p w:rsidR="00073024" w:rsidRPr="002273C5" w:rsidRDefault="008B6445" w:rsidP="002273C5">
      <w:pPr>
        <w:jc w:val="both"/>
        <w:rPr>
          <w:rFonts w:ascii="Arial" w:hAnsi="Arial" w:cs="Arial"/>
          <w:sz w:val="24"/>
          <w:szCs w:val="24"/>
          <w:lang w:val="en-US"/>
        </w:rPr>
      </w:pPr>
      <w:r w:rsidRPr="002273C5">
        <w:rPr>
          <w:rFonts w:ascii="Arial" w:hAnsi="Arial" w:cs="Arial"/>
          <w:sz w:val="24"/>
          <w:szCs w:val="24"/>
          <w:lang w:val="en-US"/>
        </w:rPr>
        <w:t>List</w:t>
      </w:r>
      <w:r w:rsidR="001E27D8" w:rsidRPr="002273C5">
        <w:rPr>
          <w:rFonts w:ascii="Arial" w:hAnsi="Arial" w:cs="Arial"/>
          <w:sz w:val="24"/>
          <w:szCs w:val="24"/>
          <w:lang w:val="en-US"/>
        </w:rPr>
        <w:t xml:space="preserve"> of risks</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Internal report</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Action plan</w:t>
      </w:r>
    </w:p>
    <w:p w:rsidR="00A23279"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List of control measures</w:t>
      </w:r>
    </w:p>
    <w:p w:rsidR="00D5014E" w:rsidRPr="002273C5" w:rsidRDefault="00D5014E" w:rsidP="002273C5">
      <w:pPr>
        <w:jc w:val="both"/>
        <w:rPr>
          <w:rFonts w:ascii="Arial" w:hAnsi="Arial" w:cs="Arial"/>
          <w:b/>
          <w:sz w:val="24"/>
          <w:szCs w:val="24"/>
          <w:lang w:val="en-US"/>
        </w:rPr>
      </w:pPr>
    </w:p>
    <w:p w:rsidR="00B820C1" w:rsidRPr="002273C5" w:rsidRDefault="00B820C1" w:rsidP="002273C5">
      <w:pPr>
        <w:jc w:val="both"/>
        <w:rPr>
          <w:rFonts w:ascii="Arial" w:hAnsi="Arial" w:cs="Arial"/>
          <w:b/>
          <w:sz w:val="24"/>
          <w:szCs w:val="24"/>
          <w:lang w:val="en-US"/>
        </w:rPr>
      </w:pPr>
      <w:r w:rsidRPr="002273C5">
        <w:rPr>
          <w:rFonts w:ascii="Arial" w:hAnsi="Arial" w:cs="Arial"/>
          <w:b/>
          <w:sz w:val="24"/>
          <w:szCs w:val="24"/>
          <w:lang w:val="en-US"/>
        </w:rPr>
        <w:t>4. Requirements of standard</w:t>
      </w:r>
      <w:r w:rsidR="000E6B53" w:rsidRPr="002273C5">
        <w:rPr>
          <w:rFonts w:ascii="Arial" w:hAnsi="Arial" w:cs="Arial"/>
          <w:b/>
          <w:sz w:val="24"/>
          <w:szCs w:val="24"/>
          <w:lang w:val="en-US"/>
        </w:rPr>
        <w:t>s</w:t>
      </w:r>
    </w:p>
    <w:p w:rsidR="000E6B53" w:rsidRPr="002273C5" w:rsidRDefault="000E6B53" w:rsidP="002273C5">
      <w:pPr>
        <w:jc w:val="both"/>
        <w:rPr>
          <w:rFonts w:ascii="Arial" w:hAnsi="Arial" w:cs="Arial"/>
          <w:b/>
          <w:sz w:val="24"/>
          <w:szCs w:val="24"/>
          <w:lang w:val="en-US"/>
        </w:rPr>
      </w:pPr>
    </w:p>
    <w:p w:rsidR="00E803D1" w:rsidRDefault="00E803D1" w:rsidP="00E803D1">
      <w:pPr>
        <w:jc w:val="both"/>
        <w:rPr>
          <w:rFonts w:ascii="Arial" w:hAnsi="Arial" w:cs="Arial"/>
          <w:b/>
          <w:sz w:val="24"/>
          <w:szCs w:val="24"/>
          <w:lang w:val="en-US"/>
        </w:rPr>
      </w:pPr>
      <w:r w:rsidRPr="002273C5">
        <w:rPr>
          <w:rFonts w:ascii="Arial" w:hAnsi="Arial" w:cs="Arial"/>
          <w:b/>
          <w:sz w:val="24"/>
          <w:szCs w:val="24"/>
          <w:lang w:val="en-US"/>
        </w:rPr>
        <w:t xml:space="preserve">4.1 Requirements of ISO </w:t>
      </w:r>
      <w:r>
        <w:rPr>
          <w:rFonts w:ascii="Arial" w:hAnsi="Arial" w:cs="Arial"/>
          <w:b/>
          <w:sz w:val="24"/>
          <w:szCs w:val="24"/>
          <w:lang w:val="en-US"/>
        </w:rPr>
        <w:t>31000</w:t>
      </w:r>
      <w:r w:rsidRPr="002273C5">
        <w:rPr>
          <w:rFonts w:ascii="Arial" w:hAnsi="Arial" w:cs="Arial"/>
          <w:b/>
          <w:sz w:val="24"/>
          <w:szCs w:val="24"/>
          <w:lang w:val="en-US"/>
        </w:rPr>
        <w:t>:201</w:t>
      </w:r>
      <w:r>
        <w:rPr>
          <w:rFonts w:ascii="Arial" w:hAnsi="Arial" w:cs="Arial"/>
          <w:b/>
          <w:sz w:val="24"/>
          <w:szCs w:val="24"/>
          <w:lang w:val="en-US"/>
        </w:rPr>
        <w:t>8</w:t>
      </w:r>
    </w:p>
    <w:p w:rsidR="00E803D1" w:rsidRDefault="00E803D1" w:rsidP="00E803D1">
      <w:pPr>
        <w:jc w:val="both"/>
        <w:rPr>
          <w:rFonts w:ascii="Arial" w:hAnsi="Arial" w:cs="Arial"/>
          <w:b/>
          <w:sz w:val="24"/>
          <w:szCs w:val="24"/>
          <w:lang w:val="en-US"/>
        </w:rPr>
      </w:pPr>
    </w:p>
    <w:p w:rsidR="00E803D1" w:rsidRPr="00B203D7" w:rsidRDefault="00E803D1" w:rsidP="00E803D1">
      <w:pPr>
        <w:jc w:val="both"/>
        <w:rPr>
          <w:rFonts w:ascii="Arial" w:hAnsi="Arial" w:cs="Arial"/>
          <w:sz w:val="24"/>
          <w:szCs w:val="24"/>
          <w:lang w:val="en-US"/>
        </w:rPr>
      </w:pPr>
      <w:r w:rsidRPr="00B203D7">
        <w:rPr>
          <w:rFonts w:ascii="Arial" w:hAnsi="Arial" w:cs="Arial"/>
          <w:sz w:val="24"/>
          <w:szCs w:val="24"/>
          <w:lang w:val="en-US"/>
        </w:rPr>
        <w:tab/>
      </w:r>
      <w:proofErr w:type="gramStart"/>
      <w:r w:rsidRPr="00B203D7">
        <w:rPr>
          <w:rFonts w:ascii="Arial" w:hAnsi="Arial" w:cs="Arial"/>
          <w:sz w:val="24"/>
          <w:szCs w:val="24"/>
          <w:lang w:val="en-US"/>
        </w:rPr>
        <w:t>§ 6.4 Risk assessment</w:t>
      </w:r>
      <w:proofErr w:type="gramEnd"/>
    </w:p>
    <w:p w:rsidR="00E803D1" w:rsidRPr="00B203D7" w:rsidRDefault="00E803D1" w:rsidP="00E803D1">
      <w:pPr>
        <w:jc w:val="both"/>
        <w:rPr>
          <w:rFonts w:ascii="Arial" w:hAnsi="Arial" w:cs="Arial"/>
          <w:sz w:val="24"/>
          <w:szCs w:val="24"/>
          <w:lang w:val="en-US"/>
        </w:rPr>
      </w:pPr>
    </w:p>
    <w:p w:rsidR="00E803D1" w:rsidRPr="00B203D7" w:rsidRDefault="00E803D1" w:rsidP="00E803D1">
      <w:pPr>
        <w:jc w:val="both"/>
        <w:rPr>
          <w:rFonts w:ascii="Arial" w:hAnsi="Arial" w:cs="Arial"/>
          <w:sz w:val="24"/>
          <w:szCs w:val="24"/>
          <w:lang w:val="en-US"/>
        </w:rPr>
      </w:pPr>
      <w:r w:rsidRPr="00B203D7">
        <w:rPr>
          <w:rFonts w:ascii="Arial" w:hAnsi="Arial" w:cs="Arial"/>
          <w:sz w:val="24"/>
          <w:szCs w:val="24"/>
          <w:lang w:val="en-US"/>
        </w:rPr>
        <w:tab/>
      </w:r>
      <w:proofErr w:type="gramStart"/>
      <w:r w:rsidRPr="00B203D7">
        <w:rPr>
          <w:rFonts w:ascii="Arial" w:hAnsi="Arial" w:cs="Arial"/>
          <w:sz w:val="24"/>
          <w:szCs w:val="24"/>
          <w:lang w:val="en-US"/>
        </w:rPr>
        <w:t>§ 6.5 Risk treatment</w:t>
      </w:r>
      <w:proofErr w:type="gramEnd"/>
    </w:p>
    <w:p w:rsidR="00E803D1" w:rsidRDefault="00E803D1" w:rsidP="002273C5">
      <w:pPr>
        <w:jc w:val="both"/>
        <w:rPr>
          <w:rFonts w:ascii="Arial" w:hAnsi="Arial" w:cs="Arial"/>
          <w:b/>
          <w:sz w:val="24"/>
          <w:szCs w:val="24"/>
          <w:lang w:val="en-US"/>
        </w:rPr>
      </w:pPr>
    </w:p>
    <w:p w:rsidR="00A92317" w:rsidRPr="00E803D1" w:rsidRDefault="00A92317" w:rsidP="002273C5">
      <w:pPr>
        <w:jc w:val="both"/>
        <w:rPr>
          <w:rFonts w:ascii="Arial" w:hAnsi="Arial" w:cs="Arial"/>
          <w:sz w:val="24"/>
          <w:szCs w:val="24"/>
          <w:lang w:val="en-US"/>
        </w:rPr>
      </w:pPr>
      <w:r w:rsidRPr="002273C5">
        <w:rPr>
          <w:rFonts w:ascii="Arial" w:hAnsi="Arial" w:cs="Arial"/>
          <w:b/>
          <w:sz w:val="24"/>
          <w:szCs w:val="24"/>
          <w:lang w:val="en-US"/>
        </w:rPr>
        <w:t>4.2 Requirements of ISO 14971 version 2019</w:t>
      </w:r>
      <w:r w:rsidR="00E803D1">
        <w:rPr>
          <w:rFonts w:ascii="Arial" w:hAnsi="Arial" w:cs="Arial"/>
          <w:b/>
          <w:sz w:val="24"/>
          <w:szCs w:val="24"/>
          <w:lang w:val="en-US"/>
        </w:rPr>
        <w:t xml:space="preserve">. </w:t>
      </w:r>
      <w:r w:rsidR="00E803D1" w:rsidRPr="00E803D1">
        <w:rPr>
          <w:rFonts w:ascii="Arial" w:hAnsi="Arial" w:cs="Arial"/>
          <w:sz w:val="24"/>
          <w:szCs w:val="24"/>
          <w:lang w:val="en-US"/>
        </w:rPr>
        <w:t>Note: ISO 14971 "Medical Devices - Application of Risk Management to Medical Devices" is specialized for medical devices, but most requirements are generic and can be used for any management system.</w:t>
      </w:r>
    </w:p>
    <w:p w:rsidR="00A92317" w:rsidRPr="002273C5" w:rsidRDefault="00A92317" w:rsidP="002273C5">
      <w:pPr>
        <w:jc w:val="both"/>
        <w:rPr>
          <w:rFonts w:ascii="Arial" w:hAnsi="Arial" w:cs="Arial"/>
          <w:b/>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4.1 Risk management process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4.4 Risk management plan</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4.5 Risk management file</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5.1 Risk analysis process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xml:space="preserve">6 Risk </w:t>
      </w:r>
      <w:proofErr w:type="gramStart"/>
      <w:r w:rsidRPr="002273C5">
        <w:rPr>
          <w:rFonts w:ascii="Arial" w:hAnsi="Arial" w:cs="Arial"/>
          <w:sz w:val="24"/>
          <w:szCs w:val="24"/>
          <w:lang w:val="en-US"/>
        </w:rPr>
        <w:t>evaluation</w:t>
      </w:r>
      <w:proofErr w:type="gramEnd"/>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7.1 Risk control option analysis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7.2 Implementation of risk control measures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proofErr w:type="gramStart"/>
      <w:r w:rsidRPr="002273C5">
        <w:rPr>
          <w:rFonts w:ascii="Arial" w:hAnsi="Arial" w:cs="Arial"/>
          <w:sz w:val="24"/>
          <w:szCs w:val="24"/>
          <w:lang w:val="en-US"/>
        </w:rPr>
        <w:t>§ 7.3 Residual risk evaluation</w:t>
      </w:r>
      <w:proofErr w:type="gramEnd"/>
    </w:p>
    <w:p w:rsidR="00A92317" w:rsidRPr="002273C5" w:rsidRDefault="00A92317" w:rsidP="002273C5">
      <w:pPr>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7.4 Benefit-risk analysis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7.5 Risks arising from risk control measures</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7.6 Complete</w:t>
      </w:r>
      <w:r w:rsidR="00BF66D3" w:rsidRPr="002273C5">
        <w:rPr>
          <w:rFonts w:ascii="Arial" w:hAnsi="Arial" w:cs="Arial"/>
          <w:sz w:val="24"/>
          <w:szCs w:val="24"/>
          <w:lang w:val="en-US"/>
        </w:rPr>
        <w:t>ness of risk control</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8 Evaluation of overall residual risk</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xml:space="preserve">9 Risk </w:t>
      </w:r>
      <w:r w:rsidR="00BF66D3" w:rsidRPr="002273C5">
        <w:rPr>
          <w:rFonts w:ascii="Arial" w:hAnsi="Arial" w:cs="Arial"/>
          <w:sz w:val="24"/>
          <w:szCs w:val="24"/>
          <w:lang w:val="en-US"/>
        </w:rPr>
        <w:t>m</w:t>
      </w:r>
      <w:r w:rsidRPr="002273C5">
        <w:rPr>
          <w:rFonts w:ascii="Arial" w:hAnsi="Arial" w:cs="Arial"/>
          <w:sz w:val="24"/>
          <w:szCs w:val="24"/>
          <w:lang w:val="en-US"/>
        </w:rPr>
        <w:t xml:space="preserve">anagement </w:t>
      </w:r>
      <w:r w:rsidR="00BF66D3" w:rsidRPr="002273C5">
        <w:rPr>
          <w:rFonts w:ascii="Arial" w:hAnsi="Arial" w:cs="Arial"/>
          <w:sz w:val="24"/>
          <w:szCs w:val="24"/>
          <w:lang w:val="en-US"/>
        </w:rPr>
        <w:t>review</w:t>
      </w:r>
    </w:p>
    <w:p w:rsidR="00A92317" w:rsidRPr="002273C5" w:rsidRDefault="00A92317" w:rsidP="00E803D1">
      <w:pPr>
        <w:ind w:left="708"/>
        <w:jc w:val="both"/>
        <w:rPr>
          <w:rFonts w:ascii="Arial" w:hAnsi="Arial" w:cs="Arial"/>
          <w:sz w:val="24"/>
          <w:szCs w:val="24"/>
          <w:lang w:val="en-US"/>
        </w:rPr>
      </w:pPr>
    </w:p>
    <w:p w:rsidR="00A92317" w:rsidRPr="002273C5" w:rsidRDefault="00A92317" w:rsidP="00E803D1">
      <w:pPr>
        <w:ind w:left="708"/>
        <w:jc w:val="both"/>
        <w:rPr>
          <w:rFonts w:ascii="Arial" w:hAnsi="Arial" w:cs="Arial"/>
          <w:sz w:val="24"/>
          <w:szCs w:val="24"/>
          <w:lang w:val="en-US"/>
        </w:rPr>
      </w:pPr>
      <w:r w:rsidRPr="002273C5">
        <w:rPr>
          <w:rFonts w:ascii="Arial" w:hAnsi="Arial" w:cs="Arial"/>
          <w:sz w:val="24"/>
          <w:szCs w:val="24"/>
          <w:lang w:val="en-US"/>
        </w:rPr>
        <w:t xml:space="preserve">10 Production and post-production </w:t>
      </w:r>
      <w:r w:rsidR="00BF66D3" w:rsidRPr="002273C5">
        <w:rPr>
          <w:rFonts w:ascii="Arial" w:hAnsi="Arial" w:cs="Arial"/>
          <w:sz w:val="24"/>
          <w:szCs w:val="24"/>
          <w:lang w:val="en-US"/>
        </w:rPr>
        <w:t>activities</w:t>
      </w: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lastRenderedPageBreak/>
        <w:t>5. D</w:t>
      </w:r>
      <w:r w:rsidR="00B820C1" w:rsidRPr="002273C5">
        <w:rPr>
          <w:rFonts w:ascii="Arial" w:hAnsi="Arial" w:cs="Arial"/>
          <w:b/>
          <w:sz w:val="24"/>
          <w:szCs w:val="24"/>
          <w:lang w:val="en-US"/>
        </w:rPr>
        <w:t>evelopment</w:t>
      </w:r>
      <w:r w:rsidRPr="002273C5">
        <w:rPr>
          <w:rFonts w:ascii="Arial" w:hAnsi="Arial" w:cs="Arial"/>
          <w:b/>
          <w:sz w:val="24"/>
          <w:szCs w:val="24"/>
          <w:lang w:val="en-US"/>
        </w:rPr>
        <w:t xml:space="preserve"> </w:t>
      </w:r>
    </w:p>
    <w:p w:rsidR="00BF66D3" w:rsidRPr="002273C5" w:rsidRDefault="00BF66D3" w:rsidP="002273C5">
      <w:pPr>
        <w:jc w:val="both"/>
        <w:rPr>
          <w:rFonts w:ascii="Arial" w:hAnsi="Arial" w:cs="Arial"/>
          <w:b/>
          <w:sz w:val="24"/>
          <w:szCs w:val="24"/>
          <w:lang w:val="en-US"/>
        </w:rPr>
      </w:pPr>
    </w:p>
    <w:p w:rsidR="00A816F4" w:rsidRPr="002273C5" w:rsidRDefault="00A816F4" w:rsidP="002273C5">
      <w:pPr>
        <w:jc w:val="both"/>
        <w:rPr>
          <w:rFonts w:ascii="Arial" w:hAnsi="Arial" w:cs="Arial"/>
          <w:b/>
          <w:sz w:val="24"/>
          <w:szCs w:val="24"/>
          <w:lang w:val="en-US"/>
        </w:rPr>
      </w:pPr>
      <w:r w:rsidRPr="002273C5">
        <w:rPr>
          <w:rFonts w:ascii="Arial" w:hAnsi="Arial" w:cs="Arial"/>
          <w:b/>
          <w:sz w:val="24"/>
          <w:szCs w:val="24"/>
          <w:lang w:val="en-US"/>
        </w:rPr>
        <w:t xml:space="preserve">5.1 </w:t>
      </w:r>
      <w:r w:rsidR="00BF66D3" w:rsidRPr="002273C5">
        <w:rPr>
          <w:rFonts w:ascii="Arial" w:hAnsi="Arial" w:cs="Arial"/>
          <w:b/>
          <w:sz w:val="24"/>
          <w:szCs w:val="24"/>
          <w:lang w:val="en-US"/>
        </w:rPr>
        <w:t>Planning</w:t>
      </w:r>
    </w:p>
    <w:p w:rsidR="00BF66D3" w:rsidRPr="002273C5" w:rsidRDefault="00BF66D3" w:rsidP="002273C5">
      <w:pPr>
        <w:jc w:val="both"/>
        <w:rPr>
          <w:rFonts w:ascii="Arial" w:hAnsi="Arial" w:cs="Arial"/>
          <w:b/>
          <w:sz w:val="24"/>
          <w:szCs w:val="24"/>
          <w:lang w:val="en-US"/>
        </w:rPr>
      </w:pPr>
    </w:p>
    <w:p w:rsidR="00BF66D3" w:rsidRPr="002273C5" w:rsidRDefault="00BF66D3" w:rsidP="002273C5">
      <w:pPr>
        <w:jc w:val="both"/>
        <w:rPr>
          <w:rFonts w:ascii="Arial" w:hAnsi="Arial" w:cs="Arial"/>
          <w:b/>
          <w:sz w:val="24"/>
          <w:szCs w:val="24"/>
          <w:lang w:val="en-US"/>
        </w:rPr>
      </w:pPr>
      <w:r w:rsidRPr="002273C5">
        <w:rPr>
          <w:rFonts w:ascii="Arial" w:hAnsi="Arial" w:cs="Arial"/>
          <w:b/>
          <w:sz w:val="24"/>
          <w:szCs w:val="24"/>
          <w:lang w:val="en-US"/>
        </w:rPr>
        <w:t>5.1.1 General</w:t>
      </w:r>
    </w:p>
    <w:p w:rsidR="00A816F4" w:rsidRPr="002273C5" w:rsidRDefault="00A816F4" w:rsidP="002273C5">
      <w:pPr>
        <w:jc w:val="both"/>
        <w:rPr>
          <w:rFonts w:ascii="Arial" w:hAnsi="Arial" w:cs="Arial"/>
          <w:b/>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The involvement of top management is an essential condition for the success of the risk management project.</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 xml:space="preserve">On the basis of existing information and documents, project planning is started. The risk management process is part of the overall management system of the company and is adapted to our specificities. </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The annual objectives of identification, analysis, evaluation and treatment of risks are set. Responsible persons, roles and deadlines are established, recorded and communicated (see "Internal Report", paragraph 5.1.3).</w:t>
      </w:r>
    </w:p>
    <w:p w:rsidR="00BF66D3" w:rsidRPr="002273C5" w:rsidRDefault="00BF66D3" w:rsidP="002273C5">
      <w:pPr>
        <w:jc w:val="both"/>
        <w:rPr>
          <w:rFonts w:ascii="Arial" w:hAnsi="Arial" w:cs="Arial"/>
          <w:sz w:val="24"/>
          <w:szCs w:val="24"/>
          <w:lang w:val="en-US"/>
        </w:rPr>
      </w:pPr>
    </w:p>
    <w:p w:rsidR="0005303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 xml:space="preserve">Compliance of our company's processes with legal and regulatory requirements is checked by the </w:t>
      </w:r>
      <w:r w:rsidR="001F325E">
        <w:rPr>
          <w:rFonts w:ascii="Arial" w:hAnsi="Arial" w:cs="Arial"/>
          <w:sz w:val="24"/>
          <w:szCs w:val="24"/>
          <w:lang w:val="en-US"/>
        </w:rPr>
        <w:t>quality and safety manager</w:t>
      </w:r>
      <w:r w:rsidRPr="002273C5">
        <w:rPr>
          <w:rFonts w:ascii="Arial" w:hAnsi="Arial" w:cs="Arial"/>
          <w:sz w:val="24"/>
          <w:szCs w:val="24"/>
          <w:lang w:val="en-US"/>
        </w:rPr>
        <w:t>.</w:t>
      </w:r>
    </w:p>
    <w:p w:rsidR="00BF66D3" w:rsidRPr="002273C5" w:rsidRDefault="00BF66D3" w:rsidP="002273C5">
      <w:pPr>
        <w:jc w:val="both"/>
        <w:rPr>
          <w:rFonts w:ascii="Arial" w:hAnsi="Arial" w:cs="Arial"/>
          <w:b/>
          <w:sz w:val="24"/>
          <w:szCs w:val="24"/>
          <w:lang w:val="en-US"/>
        </w:rPr>
      </w:pPr>
    </w:p>
    <w:p w:rsidR="00A816F4" w:rsidRPr="002273C5" w:rsidRDefault="00A816F4" w:rsidP="002273C5">
      <w:pPr>
        <w:jc w:val="both"/>
        <w:rPr>
          <w:rFonts w:ascii="Arial" w:hAnsi="Arial" w:cs="Arial"/>
          <w:b/>
          <w:sz w:val="24"/>
          <w:szCs w:val="24"/>
          <w:lang w:val="en-US"/>
        </w:rPr>
      </w:pPr>
      <w:r w:rsidRPr="002273C5">
        <w:rPr>
          <w:rFonts w:ascii="Arial" w:hAnsi="Arial" w:cs="Arial"/>
          <w:b/>
          <w:sz w:val="24"/>
          <w:szCs w:val="24"/>
          <w:lang w:val="en-US"/>
        </w:rPr>
        <w:t>5.</w:t>
      </w:r>
      <w:r w:rsidR="00BF66D3" w:rsidRPr="002273C5">
        <w:rPr>
          <w:rFonts w:ascii="Arial" w:hAnsi="Arial" w:cs="Arial"/>
          <w:b/>
          <w:sz w:val="24"/>
          <w:szCs w:val="24"/>
          <w:lang w:val="en-US"/>
        </w:rPr>
        <w:t>1.</w:t>
      </w:r>
      <w:r w:rsidRPr="002273C5">
        <w:rPr>
          <w:rFonts w:ascii="Arial" w:hAnsi="Arial" w:cs="Arial"/>
          <w:b/>
          <w:sz w:val="24"/>
          <w:szCs w:val="24"/>
          <w:lang w:val="en-US"/>
        </w:rPr>
        <w:t xml:space="preserve">2 </w:t>
      </w:r>
      <w:r w:rsidR="00B820C1" w:rsidRPr="002273C5">
        <w:rPr>
          <w:rFonts w:ascii="Arial" w:hAnsi="Arial" w:cs="Arial"/>
          <w:b/>
          <w:sz w:val="24"/>
          <w:szCs w:val="24"/>
          <w:lang w:val="en-US"/>
        </w:rPr>
        <w:t>R</w:t>
      </w:r>
      <w:r w:rsidR="00BF66D3" w:rsidRPr="002273C5">
        <w:rPr>
          <w:rFonts w:ascii="Arial" w:hAnsi="Arial" w:cs="Arial"/>
          <w:b/>
          <w:sz w:val="24"/>
          <w:szCs w:val="24"/>
          <w:lang w:val="en-US"/>
        </w:rPr>
        <w:t>esources</w:t>
      </w:r>
    </w:p>
    <w:p w:rsidR="00BF66D3" w:rsidRPr="002273C5" w:rsidRDefault="00BF66D3" w:rsidP="002273C5">
      <w:pPr>
        <w:jc w:val="both"/>
        <w:rPr>
          <w:rFonts w:ascii="Arial" w:hAnsi="Arial" w:cs="Arial"/>
          <w:b/>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Top management plans and ensures the resources required for each step of the risk management activities.</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The training, knowledge, skills and experience of the staff are crucial.</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Resources include methods, process, documentation and equipment used.</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b/>
          <w:sz w:val="24"/>
          <w:szCs w:val="24"/>
          <w:lang w:val="en-US"/>
        </w:rPr>
      </w:pPr>
      <w:r w:rsidRPr="002273C5">
        <w:rPr>
          <w:rFonts w:ascii="Arial" w:hAnsi="Arial" w:cs="Arial"/>
          <w:b/>
          <w:sz w:val="24"/>
          <w:szCs w:val="24"/>
          <w:lang w:val="en-US"/>
        </w:rPr>
        <w:t>5.1.3 Internal communication</w:t>
      </w:r>
    </w:p>
    <w:p w:rsidR="00BF66D3" w:rsidRPr="002273C5" w:rsidRDefault="00BF66D3" w:rsidP="002273C5">
      <w:pPr>
        <w:jc w:val="both"/>
        <w:rPr>
          <w:rFonts w:ascii="Arial" w:hAnsi="Arial" w:cs="Arial"/>
          <w:b/>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Internal communication and consultation of information on risk management activities is recorded in internal reports.</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 xml:space="preserve">Reports help </w:t>
      </w:r>
      <w:r w:rsidR="00FB6339" w:rsidRPr="002273C5">
        <w:rPr>
          <w:rFonts w:ascii="Arial" w:hAnsi="Arial" w:cs="Arial"/>
          <w:sz w:val="24"/>
          <w:szCs w:val="24"/>
          <w:lang w:val="en-US"/>
        </w:rPr>
        <w:t>staff understands</w:t>
      </w:r>
      <w:r w:rsidRPr="002273C5">
        <w:rPr>
          <w:rFonts w:ascii="Arial" w:hAnsi="Arial" w:cs="Arial"/>
          <w:sz w:val="24"/>
          <w:szCs w:val="24"/>
          <w:lang w:val="en-US"/>
        </w:rPr>
        <w:t xml:space="preserve"> accountability and risk appropriation.</w:t>
      </w:r>
    </w:p>
    <w:p w:rsidR="00BF66D3" w:rsidRPr="002273C5" w:rsidRDefault="00BF66D3" w:rsidP="002273C5">
      <w:pPr>
        <w:jc w:val="both"/>
        <w:rPr>
          <w:rFonts w:ascii="Arial" w:hAnsi="Arial" w:cs="Arial"/>
          <w:sz w:val="24"/>
          <w:szCs w:val="24"/>
          <w:lang w:val="en-US"/>
        </w:rPr>
      </w:pPr>
    </w:p>
    <w:p w:rsidR="00BF66D3" w:rsidRPr="002273C5" w:rsidRDefault="00BF66D3" w:rsidP="002273C5">
      <w:pPr>
        <w:jc w:val="both"/>
        <w:rPr>
          <w:rFonts w:ascii="Arial" w:hAnsi="Arial" w:cs="Arial"/>
          <w:sz w:val="24"/>
          <w:szCs w:val="24"/>
          <w:lang w:val="en-US"/>
        </w:rPr>
      </w:pPr>
      <w:r w:rsidRPr="002273C5">
        <w:rPr>
          <w:rFonts w:ascii="Arial" w:hAnsi="Arial" w:cs="Arial"/>
          <w:sz w:val="24"/>
          <w:szCs w:val="24"/>
          <w:lang w:val="en-US"/>
        </w:rPr>
        <w:t>For each risk identified as unacceptable, a control measure is chosen (see "Action Plan").</w:t>
      </w:r>
    </w:p>
    <w:p w:rsidR="00E5781B" w:rsidRPr="002273C5" w:rsidRDefault="00E5781B" w:rsidP="002273C5">
      <w:pPr>
        <w:pStyle w:val="Paragraphedeliste"/>
        <w:ind w:left="787"/>
        <w:jc w:val="both"/>
        <w:rPr>
          <w:rFonts w:ascii="Arial" w:hAnsi="Arial" w:cs="Arial"/>
          <w:sz w:val="24"/>
          <w:szCs w:val="24"/>
          <w:lang w:val="en-US"/>
        </w:rPr>
      </w:pPr>
    </w:p>
    <w:p w:rsidR="006A7047" w:rsidRPr="002273C5" w:rsidRDefault="00FB6339" w:rsidP="002273C5">
      <w:pPr>
        <w:ind w:left="67"/>
        <w:jc w:val="both"/>
        <w:rPr>
          <w:rFonts w:ascii="Arial" w:hAnsi="Arial" w:cs="Arial"/>
          <w:b/>
          <w:sz w:val="24"/>
          <w:szCs w:val="24"/>
          <w:lang w:val="en-US"/>
        </w:rPr>
      </w:pPr>
      <w:r w:rsidRPr="002273C5">
        <w:rPr>
          <w:rFonts w:ascii="Arial" w:hAnsi="Arial" w:cs="Arial"/>
          <w:b/>
          <w:sz w:val="24"/>
          <w:szCs w:val="24"/>
          <w:lang w:val="en-US"/>
        </w:rPr>
        <w:t>5.1.4 External communication</w:t>
      </w:r>
    </w:p>
    <w:p w:rsidR="00FB6339" w:rsidRPr="002273C5" w:rsidRDefault="00FB6339" w:rsidP="002273C5">
      <w:pPr>
        <w:ind w:left="67"/>
        <w:jc w:val="both"/>
        <w:rPr>
          <w:rFonts w:ascii="Arial" w:hAnsi="Arial" w:cs="Arial"/>
          <w:sz w:val="24"/>
          <w:szCs w:val="24"/>
          <w:lang w:val="en-US"/>
        </w:rPr>
      </w:pPr>
    </w:p>
    <w:p w:rsidR="00FB6339" w:rsidRPr="002273C5" w:rsidRDefault="00FB6339" w:rsidP="002273C5">
      <w:pPr>
        <w:ind w:left="67"/>
        <w:jc w:val="both"/>
        <w:rPr>
          <w:rFonts w:ascii="Arial" w:hAnsi="Arial" w:cs="Arial"/>
          <w:sz w:val="24"/>
          <w:szCs w:val="24"/>
          <w:lang w:val="en-US"/>
        </w:rPr>
      </w:pPr>
      <w:r w:rsidRPr="002273C5">
        <w:rPr>
          <w:rFonts w:ascii="Arial" w:hAnsi="Arial" w:cs="Arial"/>
          <w:sz w:val="24"/>
          <w:szCs w:val="24"/>
          <w:lang w:val="en-US"/>
        </w:rPr>
        <w:t xml:space="preserve">External communication and consultation of information on risk management activities is recorded in external reports with the active participation of </w:t>
      </w:r>
      <w:r w:rsidR="00AD342C" w:rsidRPr="002273C5">
        <w:rPr>
          <w:rFonts w:ascii="Arial" w:hAnsi="Arial" w:cs="Arial"/>
          <w:sz w:val="24"/>
          <w:szCs w:val="24"/>
          <w:lang w:val="en-US"/>
        </w:rPr>
        <w:t>interested parties</w:t>
      </w:r>
      <w:r w:rsidRPr="002273C5">
        <w:rPr>
          <w:rFonts w:ascii="Arial" w:hAnsi="Arial" w:cs="Arial"/>
          <w:sz w:val="24"/>
          <w:szCs w:val="24"/>
          <w:lang w:val="en-US"/>
        </w:rPr>
        <w:t xml:space="preserve"> (feedback, consultation, emergency plan).</w:t>
      </w:r>
    </w:p>
    <w:p w:rsidR="00FB6339" w:rsidRPr="002273C5" w:rsidRDefault="00FB6339" w:rsidP="002273C5">
      <w:pPr>
        <w:ind w:left="720"/>
        <w:jc w:val="both"/>
        <w:rPr>
          <w:rFonts w:ascii="Arial" w:hAnsi="Arial" w:cs="Arial"/>
          <w:sz w:val="24"/>
          <w:szCs w:val="24"/>
          <w:lang w:val="en-US"/>
        </w:rPr>
      </w:pPr>
    </w:p>
    <w:p w:rsidR="00FB6339" w:rsidRPr="002273C5" w:rsidRDefault="00FB6339" w:rsidP="002273C5">
      <w:pPr>
        <w:jc w:val="both"/>
        <w:rPr>
          <w:rFonts w:ascii="Arial" w:hAnsi="Arial" w:cs="Arial"/>
          <w:b/>
          <w:sz w:val="24"/>
          <w:szCs w:val="24"/>
          <w:lang w:val="en-US"/>
        </w:rPr>
      </w:pPr>
      <w:r w:rsidRPr="002273C5">
        <w:rPr>
          <w:rFonts w:ascii="Arial" w:hAnsi="Arial" w:cs="Arial"/>
          <w:b/>
          <w:sz w:val="24"/>
          <w:szCs w:val="24"/>
          <w:lang w:val="en-US"/>
        </w:rPr>
        <w:t>5.2 Context</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 xml:space="preserve">To establish the external context, first and foremost, we take into account the satisfaction of the requirements of external </w:t>
      </w:r>
      <w:r w:rsidR="00AD342C" w:rsidRPr="002273C5">
        <w:rPr>
          <w:rFonts w:ascii="Arial" w:hAnsi="Arial" w:cs="Arial"/>
          <w:sz w:val="24"/>
          <w:szCs w:val="24"/>
          <w:lang w:val="en-US"/>
        </w:rPr>
        <w:t>interested parties</w:t>
      </w:r>
      <w:r w:rsidRPr="002273C5">
        <w:rPr>
          <w:rFonts w:ascii="Arial" w:hAnsi="Arial" w:cs="Arial"/>
          <w:sz w:val="24"/>
          <w:szCs w:val="24"/>
          <w:lang w:val="en-US"/>
        </w:rPr>
        <w:t>.</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To establish the internal context, we take into account the strategy and culture of our company, the policy, the risk management objectives, the skills and perceptions of the staff.</w:t>
      </w: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lastRenderedPageBreak/>
        <w:t>The necessary resources are established and ensured (see paragraph 5.1.2).</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The activities of the "manage risks" process are determined (see paragraphs 5.3 to 5.7).</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The risk criteria are determined:</w:t>
      </w:r>
    </w:p>
    <w:p w:rsidR="00FB6339" w:rsidRPr="002273C5" w:rsidRDefault="00FB6339" w:rsidP="002273C5">
      <w:pPr>
        <w:jc w:val="both"/>
        <w:rPr>
          <w:rFonts w:ascii="Arial" w:hAnsi="Arial" w:cs="Arial"/>
          <w:sz w:val="24"/>
          <w:szCs w:val="24"/>
          <w:lang w:val="en-US"/>
        </w:rPr>
      </w:pP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types of causes</w:t>
      </w: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types of consequences</w:t>
      </w: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measurement method</w:t>
      </w: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likelihood (probability) of occurrence of effects</w:t>
      </w: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acceptable level of risk</w:t>
      </w:r>
    </w:p>
    <w:p w:rsidR="00FB6339" w:rsidRPr="002273C5" w:rsidRDefault="00FB6339" w:rsidP="002273C5">
      <w:pPr>
        <w:pStyle w:val="Paragraphedeliste"/>
        <w:numPr>
          <w:ilvl w:val="0"/>
          <w:numId w:val="38"/>
        </w:numPr>
        <w:jc w:val="both"/>
        <w:rPr>
          <w:rFonts w:ascii="Arial" w:hAnsi="Arial" w:cs="Arial"/>
          <w:sz w:val="24"/>
          <w:szCs w:val="24"/>
          <w:lang w:val="en-US"/>
        </w:rPr>
      </w:pPr>
      <w:r w:rsidRPr="002273C5">
        <w:rPr>
          <w:rFonts w:ascii="Arial" w:hAnsi="Arial" w:cs="Arial"/>
          <w:sz w:val="24"/>
          <w:szCs w:val="24"/>
          <w:lang w:val="en-US"/>
        </w:rPr>
        <w:t>combination of several risks</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b/>
          <w:sz w:val="24"/>
          <w:szCs w:val="24"/>
          <w:lang w:val="en-US"/>
        </w:rPr>
      </w:pPr>
      <w:r w:rsidRPr="002273C5">
        <w:rPr>
          <w:rFonts w:ascii="Arial" w:hAnsi="Arial" w:cs="Arial"/>
          <w:b/>
          <w:sz w:val="24"/>
          <w:szCs w:val="24"/>
          <w:lang w:val="en-US"/>
        </w:rPr>
        <w:t>5.3 Identification</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The list of all identified risks (potential and actual) is recorded and updated at least twice a year (see "</w:t>
      </w:r>
      <w:r w:rsidR="00211445" w:rsidRPr="002273C5">
        <w:rPr>
          <w:rFonts w:ascii="Arial" w:hAnsi="Arial" w:cs="Arial"/>
          <w:sz w:val="24"/>
          <w:szCs w:val="24"/>
          <w:lang w:val="en-US"/>
        </w:rPr>
        <w:t>Lis</w:t>
      </w:r>
      <w:r w:rsidR="002273C5">
        <w:rPr>
          <w:rFonts w:ascii="Arial" w:hAnsi="Arial" w:cs="Arial"/>
          <w:sz w:val="24"/>
          <w:szCs w:val="24"/>
          <w:lang w:val="en-US"/>
        </w:rPr>
        <w:t>t</w:t>
      </w:r>
      <w:r w:rsidR="00211445" w:rsidRPr="002273C5">
        <w:rPr>
          <w:rFonts w:ascii="Arial" w:hAnsi="Arial" w:cs="Arial"/>
          <w:sz w:val="24"/>
          <w:szCs w:val="24"/>
          <w:lang w:val="en-US"/>
        </w:rPr>
        <w:t xml:space="preserve"> of risks</w:t>
      </w:r>
      <w:r w:rsidRPr="002273C5">
        <w:rPr>
          <w:rFonts w:ascii="Arial" w:hAnsi="Arial" w:cs="Arial"/>
          <w:sz w:val="24"/>
          <w:szCs w:val="24"/>
          <w:lang w:val="en-US"/>
        </w:rPr>
        <w:t>").</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 xml:space="preserve">The active participation of all is essential because it is the field </w:t>
      </w:r>
      <w:r w:rsidR="002273C5">
        <w:rPr>
          <w:rFonts w:ascii="Arial" w:hAnsi="Arial" w:cs="Arial"/>
          <w:sz w:val="24"/>
          <w:szCs w:val="24"/>
          <w:lang w:val="en-US"/>
        </w:rPr>
        <w:t xml:space="preserve">persons </w:t>
      </w:r>
      <w:r w:rsidRPr="002273C5">
        <w:rPr>
          <w:rFonts w:ascii="Arial" w:hAnsi="Arial" w:cs="Arial"/>
          <w:sz w:val="24"/>
          <w:szCs w:val="24"/>
          <w:lang w:val="en-US"/>
        </w:rPr>
        <w:t>who know best the real and potentially dangerous situations.</w:t>
      </w:r>
    </w:p>
    <w:p w:rsidR="00FB6339" w:rsidRPr="002273C5" w:rsidRDefault="00FB6339" w:rsidP="002273C5">
      <w:pPr>
        <w:jc w:val="both"/>
        <w:rPr>
          <w:rFonts w:ascii="Arial" w:hAnsi="Arial" w:cs="Arial"/>
          <w:sz w:val="24"/>
          <w:szCs w:val="24"/>
          <w:lang w:val="en-US"/>
        </w:rPr>
      </w:pPr>
    </w:p>
    <w:p w:rsidR="00FB6339" w:rsidRPr="002273C5" w:rsidRDefault="00FB6339" w:rsidP="002273C5">
      <w:pPr>
        <w:jc w:val="both"/>
        <w:rPr>
          <w:rFonts w:ascii="Arial" w:hAnsi="Arial" w:cs="Arial"/>
          <w:sz w:val="24"/>
          <w:szCs w:val="24"/>
          <w:lang w:val="en-US"/>
        </w:rPr>
      </w:pPr>
      <w:r w:rsidRPr="002273C5">
        <w:rPr>
          <w:rFonts w:ascii="Arial" w:hAnsi="Arial" w:cs="Arial"/>
          <w:sz w:val="24"/>
          <w:szCs w:val="24"/>
          <w:lang w:val="en-US"/>
        </w:rPr>
        <w:t>This list is the result of the work of the multidisciplinary team having reviewed the sources, causes, impacts, effects and consequences of the risks that may appear in our company.</w:t>
      </w:r>
    </w:p>
    <w:p w:rsidR="00FB6339" w:rsidRPr="002273C5" w:rsidRDefault="00FB6339" w:rsidP="002273C5">
      <w:pPr>
        <w:jc w:val="both"/>
        <w:rPr>
          <w:rFonts w:ascii="Arial" w:hAnsi="Arial" w:cs="Arial"/>
          <w:sz w:val="24"/>
          <w:szCs w:val="24"/>
          <w:lang w:val="en-US"/>
        </w:rPr>
      </w:pPr>
    </w:p>
    <w:p w:rsidR="00FB6339" w:rsidRPr="002273C5" w:rsidRDefault="00211445" w:rsidP="002273C5">
      <w:pPr>
        <w:jc w:val="both"/>
        <w:rPr>
          <w:rFonts w:ascii="Arial" w:hAnsi="Arial" w:cs="Arial"/>
          <w:b/>
          <w:sz w:val="24"/>
          <w:szCs w:val="24"/>
          <w:lang w:val="en-US"/>
        </w:rPr>
      </w:pPr>
      <w:r w:rsidRPr="002273C5">
        <w:rPr>
          <w:rFonts w:ascii="Arial" w:hAnsi="Arial" w:cs="Arial"/>
          <w:b/>
          <w:sz w:val="24"/>
          <w:szCs w:val="24"/>
          <w:lang w:val="en-US"/>
        </w:rPr>
        <w:t>5.4 Analysis</w:t>
      </w:r>
    </w:p>
    <w:p w:rsidR="00211445" w:rsidRPr="002273C5" w:rsidRDefault="00211445" w:rsidP="002273C5">
      <w:pPr>
        <w:jc w:val="both"/>
        <w:rPr>
          <w:rFonts w:ascii="Arial" w:hAnsi="Arial" w:cs="Arial"/>
          <w:sz w:val="24"/>
          <w:szCs w:val="24"/>
          <w:lang w:val="en-US"/>
        </w:rPr>
      </w:pPr>
    </w:p>
    <w:p w:rsidR="00211445" w:rsidRPr="002273C5" w:rsidRDefault="00211445" w:rsidP="002273C5">
      <w:pPr>
        <w:jc w:val="both"/>
        <w:rPr>
          <w:rFonts w:ascii="Arial" w:hAnsi="Arial" w:cs="Arial"/>
          <w:sz w:val="24"/>
          <w:szCs w:val="24"/>
          <w:lang w:val="en-US"/>
        </w:rPr>
      </w:pPr>
      <w:r w:rsidRPr="002273C5">
        <w:rPr>
          <w:rFonts w:ascii="Arial" w:hAnsi="Arial" w:cs="Arial"/>
          <w:sz w:val="24"/>
          <w:szCs w:val="24"/>
          <w:lang w:val="en-US"/>
        </w:rPr>
        <w:t>Determining the causes and consequences of the risks allows us to gather the necessary data to evaluate the risks (see paragraph 5.5) and to make the risk treatment decisions (see paragraph 5.6).</w:t>
      </w:r>
    </w:p>
    <w:p w:rsidR="00211445" w:rsidRPr="002273C5" w:rsidRDefault="00211445" w:rsidP="002273C5">
      <w:pPr>
        <w:jc w:val="both"/>
        <w:rPr>
          <w:rFonts w:ascii="Arial" w:hAnsi="Arial" w:cs="Arial"/>
          <w:sz w:val="24"/>
          <w:szCs w:val="24"/>
          <w:lang w:val="en-US"/>
        </w:rPr>
      </w:pPr>
    </w:p>
    <w:p w:rsidR="00211445" w:rsidRPr="002273C5" w:rsidRDefault="00211445" w:rsidP="002273C5">
      <w:pPr>
        <w:jc w:val="both"/>
        <w:rPr>
          <w:rFonts w:ascii="Arial" w:hAnsi="Arial" w:cs="Arial"/>
          <w:sz w:val="24"/>
          <w:szCs w:val="24"/>
          <w:lang w:val="en-US"/>
        </w:rPr>
      </w:pPr>
      <w:r w:rsidRPr="002273C5">
        <w:rPr>
          <w:rFonts w:ascii="Arial" w:hAnsi="Arial" w:cs="Arial"/>
          <w:sz w:val="24"/>
          <w:szCs w:val="24"/>
          <w:lang w:val="en-US"/>
        </w:rPr>
        <w:t>A risk analysis method used is FMEA - failure mode, effects and analysis. This analysis allows us to identify and evaluate potential failures and to eliminate or reduce the risks associated with appropriate actions. FMEA is used by the design department to analyze risks at different stages of design.</w:t>
      </w:r>
    </w:p>
    <w:p w:rsidR="00211445" w:rsidRPr="002273C5" w:rsidRDefault="00211445" w:rsidP="002273C5">
      <w:pPr>
        <w:jc w:val="both"/>
        <w:rPr>
          <w:rFonts w:ascii="Arial" w:hAnsi="Arial" w:cs="Arial"/>
          <w:sz w:val="24"/>
          <w:szCs w:val="24"/>
          <w:lang w:val="en-US"/>
        </w:rPr>
      </w:pPr>
    </w:p>
    <w:p w:rsidR="00211445" w:rsidRPr="002273C5" w:rsidRDefault="00211445" w:rsidP="002273C5">
      <w:pPr>
        <w:jc w:val="both"/>
        <w:rPr>
          <w:rFonts w:ascii="Arial" w:hAnsi="Arial" w:cs="Arial"/>
          <w:sz w:val="24"/>
          <w:szCs w:val="24"/>
          <w:lang w:val="en-US"/>
        </w:rPr>
      </w:pPr>
      <w:r w:rsidRPr="002273C5">
        <w:rPr>
          <w:rFonts w:ascii="Arial" w:hAnsi="Arial" w:cs="Arial"/>
          <w:sz w:val="24"/>
          <w:szCs w:val="24"/>
          <w:lang w:val="en-US"/>
        </w:rPr>
        <w:t>We use the following table to determine the likelihood of occurrence of a risk:</w:t>
      </w:r>
    </w:p>
    <w:p w:rsidR="00FB6339" w:rsidRPr="002273C5" w:rsidRDefault="00FB6339" w:rsidP="002273C5">
      <w:pPr>
        <w:jc w:val="both"/>
        <w:rPr>
          <w:rFonts w:ascii="Arial" w:hAnsi="Arial" w:cs="Arial"/>
          <w:sz w:val="24"/>
          <w:szCs w:val="24"/>
          <w:lang w:val="en-US"/>
        </w:rPr>
      </w:pPr>
    </w:p>
    <w:tbl>
      <w:tblPr>
        <w:tblStyle w:val="Grilleclaire-Accent5"/>
        <w:tblW w:w="0" w:type="auto"/>
        <w:tblLook w:val="04A0" w:firstRow="1" w:lastRow="0" w:firstColumn="1" w:lastColumn="0" w:noHBand="0" w:noVBand="1"/>
      </w:tblPr>
      <w:tblGrid>
        <w:gridCol w:w="1417"/>
        <w:gridCol w:w="1843"/>
        <w:gridCol w:w="5954"/>
      </w:tblGrid>
      <w:tr w:rsidR="00211445" w:rsidRPr="002273C5" w:rsidTr="003905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3"/>
          </w:tcPr>
          <w:p w:rsidR="00211445"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Likelihood of occurrence</w:t>
            </w:r>
            <w:r w:rsidR="00211445" w:rsidRPr="002273C5">
              <w:rPr>
                <w:rFonts w:ascii="Arial" w:hAnsi="Arial" w:cs="Arial"/>
                <w:b w:val="0"/>
                <w:sz w:val="24"/>
                <w:szCs w:val="24"/>
                <w:lang w:val="en-US"/>
              </w:rPr>
              <w:t xml:space="preserve"> (</w:t>
            </w:r>
            <w:r w:rsidRPr="002273C5">
              <w:rPr>
                <w:rFonts w:ascii="Arial" w:hAnsi="Arial" w:cs="Arial"/>
                <w:b w:val="0"/>
                <w:sz w:val="24"/>
                <w:szCs w:val="24"/>
                <w:lang w:val="en-US"/>
              </w:rPr>
              <w:t>O</w:t>
            </w:r>
            <w:r w:rsidR="00211445" w:rsidRPr="002273C5">
              <w:rPr>
                <w:rFonts w:ascii="Arial" w:hAnsi="Arial" w:cs="Arial"/>
                <w:b w:val="0"/>
                <w:sz w:val="24"/>
                <w:szCs w:val="24"/>
                <w:lang w:val="en-US"/>
              </w:rPr>
              <w:t>)</w:t>
            </w:r>
          </w:p>
        </w:tc>
      </w:tr>
      <w:tr w:rsidR="00211445"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211445" w:rsidRPr="002273C5" w:rsidRDefault="00211445" w:rsidP="002273C5">
            <w:pPr>
              <w:jc w:val="both"/>
              <w:rPr>
                <w:rFonts w:ascii="Arial" w:hAnsi="Arial" w:cs="Arial"/>
                <w:b w:val="0"/>
                <w:sz w:val="24"/>
                <w:szCs w:val="24"/>
                <w:lang w:val="en-US"/>
              </w:rPr>
            </w:pPr>
          </w:p>
        </w:tc>
        <w:tc>
          <w:tcPr>
            <w:tcW w:w="1843" w:type="dxa"/>
          </w:tcPr>
          <w:p w:rsidR="00211445" w:rsidRPr="002273C5" w:rsidRDefault="00211445"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D</w:t>
            </w:r>
            <w:r w:rsidR="003103A7" w:rsidRPr="002273C5">
              <w:rPr>
                <w:rFonts w:ascii="Arial" w:hAnsi="Arial" w:cs="Arial"/>
                <w:sz w:val="24"/>
                <w:szCs w:val="24"/>
                <w:lang w:val="en-US"/>
              </w:rPr>
              <w:t>e</w:t>
            </w:r>
            <w:r w:rsidRPr="002273C5">
              <w:rPr>
                <w:rFonts w:ascii="Arial" w:hAnsi="Arial" w:cs="Arial"/>
                <w:sz w:val="24"/>
                <w:szCs w:val="24"/>
                <w:lang w:val="en-US"/>
              </w:rPr>
              <w:t>tection</w:t>
            </w:r>
          </w:p>
        </w:tc>
        <w:tc>
          <w:tcPr>
            <w:tcW w:w="5954" w:type="dxa"/>
          </w:tcPr>
          <w:p w:rsidR="00211445" w:rsidRPr="002273C5" w:rsidRDefault="00211445"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Fr</w:t>
            </w:r>
            <w:r w:rsidR="003103A7" w:rsidRPr="002273C5">
              <w:rPr>
                <w:rFonts w:ascii="Arial" w:hAnsi="Arial" w:cs="Arial"/>
                <w:sz w:val="24"/>
                <w:szCs w:val="24"/>
                <w:lang w:val="en-US"/>
              </w:rPr>
              <w:t>e</w:t>
            </w:r>
            <w:r w:rsidRPr="002273C5">
              <w:rPr>
                <w:rFonts w:ascii="Arial" w:hAnsi="Arial" w:cs="Arial"/>
                <w:sz w:val="24"/>
                <w:szCs w:val="24"/>
                <w:lang w:val="en-US"/>
              </w:rPr>
              <w:t>quenc</w:t>
            </w:r>
            <w:r w:rsidR="003103A7" w:rsidRPr="002273C5">
              <w:rPr>
                <w:rFonts w:ascii="Arial" w:hAnsi="Arial" w:cs="Arial"/>
                <w:sz w:val="24"/>
                <w:szCs w:val="24"/>
                <w:lang w:val="en-US"/>
              </w:rPr>
              <w:t>y</w:t>
            </w:r>
          </w:p>
        </w:tc>
      </w:tr>
      <w:tr w:rsidR="003103A7" w:rsidRPr="002273C5"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1</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Unlikely</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Never occurred</w:t>
            </w:r>
          </w:p>
        </w:tc>
      </w:tr>
      <w:tr w:rsidR="003103A7"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2</w:t>
            </w:r>
          </w:p>
        </w:tc>
        <w:tc>
          <w:tcPr>
            <w:tcW w:w="1843"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Very weak</w:t>
            </w:r>
          </w:p>
        </w:tc>
        <w:tc>
          <w:tcPr>
            <w:tcW w:w="5954"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Once a year</w:t>
            </w:r>
          </w:p>
        </w:tc>
      </w:tr>
      <w:tr w:rsidR="003103A7" w:rsidRPr="001F325E"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3</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Low</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A few times a year</w:t>
            </w:r>
          </w:p>
        </w:tc>
      </w:tr>
      <w:tr w:rsidR="003103A7"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4</w:t>
            </w:r>
          </w:p>
        </w:tc>
        <w:tc>
          <w:tcPr>
            <w:tcW w:w="1843"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Likely</w:t>
            </w:r>
          </w:p>
        </w:tc>
        <w:tc>
          <w:tcPr>
            <w:tcW w:w="5954"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Once a month</w:t>
            </w:r>
          </w:p>
        </w:tc>
      </w:tr>
      <w:tr w:rsidR="003103A7" w:rsidRPr="002273C5"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5</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Strong</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Once a week</w:t>
            </w:r>
          </w:p>
        </w:tc>
      </w:tr>
    </w:tbl>
    <w:p w:rsidR="00D5014E" w:rsidRPr="002273C5" w:rsidRDefault="00D5014E" w:rsidP="002273C5">
      <w:pPr>
        <w:ind w:left="67"/>
        <w:jc w:val="both"/>
        <w:rPr>
          <w:rFonts w:ascii="Arial" w:hAnsi="Arial" w:cs="Arial"/>
          <w:sz w:val="24"/>
          <w:szCs w:val="24"/>
          <w:lang w:val="en-US"/>
        </w:rPr>
      </w:pPr>
    </w:p>
    <w:p w:rsidR="003103A7" w:rsidRPr="002273C5" w:rsidRDefault="003103A7" w:rsidP="002273C5">
      <w:pPr>
        <w:jc w:val="both"/>
        <w:rPr>
          <w:rFonts w:ascii="Arial" w:hAnsi="Arial" w:cs="Arial"/>
          <w:sz w:val="24"/>
          <w:szCs w:val="24"/>
          <w:lang w:val="en-US"/>
        </w:rPr>
      </w:pPr>
      <w:r w:rsidRPr="002273C5">
        <w:rPr>
          <w:rFonts w:ascii="Arial" w:hAnsi="Arial" w:cs="Arial"/>
          <w:sz w:val="24"/>
          <w:szCs w:val="24"/>
          <w:lang w:val="en-US"/>
        </w:rPr>
        <w:t>We use the following table to determine the severity of the impacts of a risk:</w:t>
      </w:r>
    </w:p>
    <w:p w:rsidR="003103A7" w:rsidRPr="002273C5" w:rsidRDefault="003103A7" w:rsidP="002273C5">
      <w:pPr>
        <w:jc w:val="both"/>
        <w:rPr>
          <w:rFonts w:ascii="Arial" w:hAnsi="Arial" w:cs="Arial"/>
          <w:sz w:val="24"/>
          <w:szCs w:val="24"/>
          <w:lang w:val="en-US"/>
        </w:rPr>
      </w:pPr>
    </w:p>
    <w:tbl>
      <w:tblPr>
        <w:tblStyle w:val="Grilleclaire-Accent5"/>
        <w:tblW w:w="0" w:type="auto"/>
        <w:tblLook w:val="04A0" w:firstRow="1" w:lastRow="0" w:firstColumn="1" w:lastColumn="0" w:noHBand="0" w:noVBand="1"/>
      </w:tblPr>
      <w:tblGrid>
        <w:gridCol w:w="1417"/>
        <w:gridCol w:w="1843"/>
        <w:gridCol w:w="5954"/>
      </w:tblGrid>
      <w:tr w:rsidR="003103A7" w:rsidRPr="001F325E" w:rsidTr="003905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3"/>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Severity of the impacts (I)</w:t>
            </w:r>
          </w:p>
        </w:tc>
      </w:tr>
      <w:tr w:rsidR="003103A7"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p>
        </w:tc>
        <w:tc>
          <w:tcPr>
            <w:tcW w:w="1843"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Degree</w:t>
            </w:r>
          </w:p>
        </w:tc>
        <w:tc>
          <w:tcPr>
            <w:tcW w:w="5954" w:type="dxa"/>
          </w:tcPr>
          <w:p w:rsidR="003103A7" w:rsidRPr="002273C5" w:rsidRDefault="003103A7" w:rsidP="002273C5">
            <w:pPr>
              <w:pStyle w:val="NormalWeb"/>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2273C5">
              <w:rPr>
                <w:rFonts w:ascii="Arial" w:hAnsi="Arial" w:cs="Arial"/>
                <w:lang w:val="en-US"/>
              </w:rPr>
              <w:t>Impact</w:t>
            </w:r>
          </w:p>
        </w:tc>
      </w:tr>
      <w:tr w:rsidR="003103A7" w:rsidRPr="002273C5"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1</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Minimal</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Negligible</w:t>
            </w:r>
          </w:p>
        </w:tc>
      </w:tr>
      <w:tr w:rsidR="003103A7"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lastRenderedPageBreak/>
              <w:t>2</w:t>
            </w:r>
          </w:p>
        </w:tc>
        <w:tc>
          <w:tcPr>
            <w:tcW w:w="1843"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Minor</w:t>
            </w:r>
          </w:p>
        </w:tc>
        <w:tc>
          <w:tcPr>
            <w:tcW w:w="5954"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Low</w:t>
            </w:r>
          </w:p>
        </w:tc>
      </w:tr>
      <w:tr w:rsidR="003103A7" w:rsidRPr="002273C5"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3</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Moderate</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Moderate</w:t>
            </w:r>
          </w:p>
        </w:tc>
      </w:tr>
      <w:tr w:rsidR="003103A7" w:rsidRPr="002273C5" w:rsidTr="003905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4</w:t>
            </w:r>
          </w:p>
        </w:tc>
        <w:tc>
          <w:tcPr>
            <w:tcW w:w="1843"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Major</w:t>
            </w:r>
          </w:p>
        </w:tc>
        <w:tc>
          <w:tcPr>
            <w:tcW w:w="5954" w:type="dxa"/>
          </w:tcPr>
          <w:p w:rsidR="003103A7" w:rsidRPr="002273C5" w:rsidRDefault="003103A7" w:rsidP="002273C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High</w:t>
            </w:r>
          </w:p>
        </w:tc>
      </w:tr>
      <w:tr w:rsidR="003103A7" w:rsidRPr="002273C5" w:rsidTr="0039056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3103A7" w:rsidRPr="002273C5" w:rsidRDefault="003103A7" w:rsidP="002273C5">
            <w:pPr>
              <w:jc w:val="both"/>
              <w:rPr>
                <w:rFonts w:ascii="Arial" w:hAnsi="Arial" w:cs="Arial"/>
                <w:b w:val="0"/>
                <w:sz w:val="24"/>
                <w:szCs w:val="24"/>
                <w:lang w:val="en-US"/>
              </w:rPr>
            </w:pPr>
            <w:r w:rsidRPr="002273C5">
              <w:rPr>
                <w:rFonts w:ascii="Arial" w:hAnsi="Arial" w:cs="Arial"/>
                <w:b w:val="0"/>
                <w:sz w:val="24"/>
                <w:szCs w:val="24"/>
                <w:lang w:val="en-US"/>
              </w:rPr>
              <w:t>5</w:t>
            </w:r>
          </w:p>
        </w:tc>
        <w:tc>
          <w:tcPr>
            <w:tcW w:w="1843"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Strict</w:t>
            </w:r>
          </w:p>
        </w:tc>
        <w:tc>
          <w:tcPr>
            <w:tcW w:w="5954" w:type="dxa"/>
          </w:tcPr>
          <w:p w:rsidR="003103A7" w:rsidRPr="002273C5" w:rsidRDefault="003103A7" w:rsidP="002273C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2273C5">
              <w:rPr>
                <w:rFonts w:ascii="Arial" w:hAnsi="Arial" w:cs="Arial"/>
                <w:sz w:val="24"/>
                <w:szCs w:val="24"/>
                <w:lang w:val="en-US"/>
              </w:rPr>
              <w:t>Critical</w:t>
            </w:r>
          </w:p>
        </w:tc>
      </w:tr>
    </w:tbl>
    <w:p w:rsidR="00A816F4" w:rsidRPr="002273C5" w:rsidRDefault="00A816F4" w:rsidP="002273C5">
      <w:pPr>
        <w:jc w:val="both"/>
        <w:rPr>
          <w:rFonts w:ascii="Arial" w:hAnsi="Arial" w:cs="Arial"/>
          <w:b/>
          <w:sz w:val="24"/>
          <w:szCs w:val="24"/>
          <w:lang w:val="en-US"/>
        </w:rPr>
      </w:pPr>
    </w:p>
    <w:p w:rsidR="003103A7" w:rsidRPr="002273C5" w:rsidRDefault="003103A7" w:rsidP="002273C5">
      <w:pPr>
        <w:jc w:val="both"/>
        <w:rPr>
          <w:rFonts w:ascii="Arial" w:hAnsi="Arial" w:cs="Arial"/>
          <w:sz w:val="24"/>
          <w:szCs w:val="24"/>
          <w:lang w:val="en-US"/>
        </w:rPr>
      </w:pPr>
      <w:r w:rsidRPr="002273C5">
        <w:rPr>
          <w:rFonts w:ascii="Arial" w:hAnsi="Arial" w:cs="Arial"/>
          <w:sz w:val="24"/>
          <w:szCs w:val="24"/>
          <w:lang w:val="en-US"/>
        </w:rPr>
        <w:t>Each risk is quantified as to its likelihood of occurrence (O) and the severity of the impacts (I) it can exert. The level of risk (</w:t>
      </w:r>
      <w:r w:rsidR="007B0A10" w:rsidRPr="002273C5">
        <w:rPr>
          <w:rFonts w:ascii="Arial" w:hAnsi="Arial" w:cs="Arial"/>
          <w:sz w:val="24"/>
          <w:szCs w:val="24"/>
          <w:lang w:val="en-US"/>
        </w:rPr>
        <w:t>L</w:t>
      </w:r>
      <w:r w:rsidRPr="002273C5">
        <w:rPr>
          <w:rFonts w:ascii="Arial" w:hAnsi="Arial" w:cs="Arial"/>
          <w:sz w:val="24"/>
          <w:szCs w:val="24"/>
          <w:lang w:val="en-US"/>
        </w:rPr>
        <w:t>) is the result of the multiplication of the occurrence by the impact:</w:t>
      </w:r>
    </w:p>
    <w:p w:rsidR="003103A7" w:rsidRPr="002273C5" w:rsidRDefault="003103A7" w:rsidP="002273C5">
      <w:pPr>
        <w:jc w:val="both"/>
        <w:rPr>
          <w:rFonts w:ascii="Arial" w:hAnsi="Arial" w:cs="Arial"/>
          <w:sz w:val="24"/>
          <w:szCs w:val="24"/>
          <w:lang w:val="en-US"/>
        </w:rPr>
      </w:pPr>
    </w:p>
    <w:p w:rsidR="003103A7"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L</w:t>
      </w:r>
      <w:r w:rsidR="003103A7" w:rsidRPr="002273C5">
        <w:rPr>
          <w:rFonts w:ascii="Arial" w:hAnsi="Arial" w:cs="Arial"/>
          <w:sz w:val="24"/>
          <w:szCs w:val="24"/>
          <w:lang w:val="en-US"/>
        </w:rPr>
        <w:t xml:space="preserve"> = O x I</w:t>
      </w:r>
    </w:p>
    <w:p w:rsidR="003103A7" w:rsidRPr="002273C5" w:rsidRDefault="003103A7" w:rsidP="002273C5">
      <w:pPr>
        <w:jc w:val="both"/>
        <w:rPr>
          <w:rFonts w:ascii="Arial" w:hAnsi="Arial" w:cs="Arial"/>
          <w:sz w:val="24"/>
          <w:szCs w:val="24"/>
          <w:lang w:val="en-US"/>
        </w:rPr>
      </w:pPr>
    </w:p>
    <w:p w:rsidR="00211445" w:rsidRPr="002273C5" w:rsidRDefault="003103A7" w:rsidP="002273C5">
      <w:pPr>
        <w:jc w:val="both"/>
        <w:rPr>
          <w:rFonts w:ascii="Arial" w:hAnsi="Arial" w:cs="Arial"/>
          <w:sz w:val="24"/>
          <w:szCs w:val="24"/>
          <w:lang w:val="en-US"/>
        </w:rPr>
      </w:pPr>
      <w:r w:rsidRPr="002273C5">
        <w:rPr>
          <w:rFonts w:ascii="Arial" w:hAnsi="Arial" w:cs="Arial"/>
          <w:sz w:val="24"/>
          <w:szCs w:val="24"/>
          <w:lang w:val="en-US"/>
        </w:rPr>
        <w:t>In some cases we can add factors such as exposure time (increased risk) and difficulty of risk detection.</w:t>
      </w:r>
    </w:p>
    <w:p w:rsidR="00211445" w:rsidRPr="002273C5" w:rsidRDefault="00211445" w:rsidP="002273C5">
      <w:pPr>
        <w:jc w:val="both"/>
        <w:rPr>
          <w:rFonts w:ascii="Arial" w:hAnsi="Arial" w:cs="Arial"/>
          <w:b/>
          <w:sz w:val="24"/>
          <w:szCs w:val="24"/>
          <w:lang w:val="en-US"/>
        </w:rPr>
      </w:pPr>
    </w:p>
    <w:p w:rsidR="00A816F4" w:rsidRPr="002273C5" w:rsidRDefault="003103A7" w:rsidP="002273C5">
      <w:pPr>
        <w:jc w:val="both"/>
        <w:rPr>
          <w:rFonts w:ascii="Arial" w:hAnsi="Arial" w:cs="Arial"/>
          <w:b/>
          <w:sz w:val="24"/>
          <w:szCs w:val="24"/>
          <w:lang w:val="en-US"/>
        </w:rPr>
      </w:pPr>
      <w:r w:rsidRPr="002273C5">
        <w:rPr>
          <w:rFonts w:ascii="Arial" w:hAnsi="Arial" w:cs="Arial"/>
          <w:b/>
          <w:sz w:val="24"/>
          <w:szCs w:val="24"/>
          <w:lang w:val="en-US"/>
        </w:rPr>
        <w:t>5.5</w:t>
      </w:r>
      <w:r w:rsidR="00A816F4" w:rsidRPr="002273C5">
        <w:rPr>
          <w:rFonts w:ascii="Arial" w:hAnsi="Arial" w:cs="Arial"/>
          <w:b/>
          <w:sz w:val="24"/>
          <w:szCs w:val="24"/>
          <w:lang w:val="en-US"/>
        </w:rPr>
        <w:t xml:space="preserve"> </w:t>
      </w:r>
      <w:r w:rsidR="007B0A10" w:rsidRPr="002273C5">
        <w:rPr>
          <w:rFonts w:ascii="Arial" w:hAnsi="Arial" w:cs="Arial"/>
          <w:b/>
          <w:sz w:val="24"/>
          <w:szCs w:val="24"/>
          <w:lang w:val="en-US"/>
        </w:rPr>
        <w:t>E</w:t>
      </w:r>
      <w:r w:rsidRPr="002273C5">
        <w:rPr>
          <w:rFonts w:ascii="Arial" w:hAnsi="Arial" w:cs="Arial"/>
          <w:b/>
          <w:sz w:val="24"/>
          <w:szCs w:val="24"/>
          <w:lang w:val="en-US"/>
        </w:rPr>
        <w:t>valuation</w:t>
      </w:r>
    </w:p>
    <w:p w:rsidR="003726FA" w:rsidRPr="002273C5" w:rsidRDefault="003726FA" w:rsidP="002273C5">
      <w:pPr>
        <w:jc w:val="both"/>
        <w:rPr>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We classify the risks according to their level in three categories (see figure risk level):</w:t>
      </w:r>
    </w:p>
    <w:p w:rsidR="007B0A10" w:rsidRPr="002273C5" w:rsidRDefault="007B0A10" w:rsidP="002273C5">
      <w:pPr>
        <w:jc w:val="both"/>
        <w:rPr>
          <w:rFonts w:ascii="Arial" w:hAnsi="Arial" w:cs="Arial"/>
          <w:sz w:val="24"/>
          <w:szCs w:val="24"/>
          <w:lang w:val="en-US"/>
        </w:rPr>
      </w:pPr>
    </w:p>
    <w:p w:rsidR="007B0A10" w:rsidRPr="002273C5" w:rsidRDefault="007B0A10" w:rsidP="002273C5">
      <w:pPr>
        <w:pStyle w:val="Paragraphedeliste"/>
        <w:numPr>
          <w:ilvl w:val="0"/>
          <w:numId w:val="41"/>
        </w:numPr>
        <w:jc w:val="both"/>
        <w:rPr>
          <w:rFonts w:ascii="Arial" w:hAnsi="Arial" w:cs="Arial"/>
          <w:sz w:val="24"/>
          <w:szCs w:val="24"/>
          <w:lang w:val="en-US"/>
        </w:rPr>
      </w:pPr>
      <w:r w:rsidRPr="002273C5">
        <w:rPr>
          <w:rFonts w:ascii="Arial" w:hAnsi="Arial" w:cs="Arial"/>
          <w:sz w:val="24"/>
          <w:szCs w:val="24"/>
          <w:lang w:val="en-US"/>
        </w:rPr>
        <w:t>acceptable (1 ÷ 4) - green</w:t>
      </w:r>
    </w:p>
    <w:p w:rsidR="007B0A10" w:rsidRPr="002273C5" w:rsidRDefault="007B0A10" w:rsidP="002273C5">
      <w:pPr>
        <w:pStyle w:val="Paragraphedeliste"/>
        <w:numPr>
          <w:ilvl w:val="0"/>
          <w:numId w:val="41"/>
        </w:numPr>
        <w:jc w:val="both"/>
        <w:rPr>
          <w:rFonts w:ascii="Arial" w:hAnsi="Arial" w:cs="Arial"/>
          <w:sz w:val="24"/>
          <w:szCs w:val="24"/>
          <w:lang w:val="en-US"/>
        </w:rPr>
      </w:pPr>
      <w:r w:rsidRPr="002273C5">
        <w:rPr>
          <w:rFonts w:ascii="Arial" w:hAnsi="Arial" w:cs="Arial"/>
          <w:sz w:val="24"/>
          <w:szCs w:val="24"/>
          <w:lang w:val="en-US"/>
        </w:rPr>
        <w:t>unacceptable (5 ÷ 9) - yellow</w:t>
      </w:r>
    </w:p>
    <w:p w:rsidR="003F01AA" w:rsidRPr="002273C5" w:rsidRDefault="007B0A10" w:rsidP="002273C5">
      <w:pPr>
        <w:pStyle w:val="Paragraphedeliste"/>
        <w:numPr>
          <w:ilvl w:val="0"/>
          <w:numId w:val="41"/>
        </w:numPr>
        <w:jc w:val="both"/>
        <w:rPr>
          <w:rFonts w:ascii="Arial" w:hAnsi="Arial" w:cs="Arial"/>
          <w:sz w:val="24"/>
          <w:szCs w:val="24"/>
          <w:lang w:val="en-US"/>
        </w:rPr>
      </w:pPr>
      <w:r w:rsidRPr="002273C5">
        <w:rPr>
          <w:rFonts w:ascii="Arial" w:hAnsi="Arial" w:cs="Arial"/>
          <w:sz w:val="24"/>
          <w:szCs w:val="24"/>
          <w:lang w:val="en-US"/>
        </w:rPr>
        <w:t>intolerable (10 ÷ 25) – red</w:t>
      </w:r>
    </w:p>
    <w:p w:rsidR="007B0A10" w:rsidRPr="002273C5" w:rsidRDefault="007B0A10" w:rsidP="002273C5">
      <w:pPr>
        <w:jc w:val="both"/>
        <w:rPr>
          <w:rFonts w:ascii="Arial" w:hAnsi="Arial" w:cs="Arial"/>
          <w:sz w:val="24"/>
          <w:szCs w:val="24"/>
          <w:lang w:val="en-US"/>
        </w:rPr>
      </w:pPr>
    </w:p>
    <w:p w:rsidR="007B0A10" w:rsidRPr="002273C5" w:rsidRDefault="009D57D3" w:rsidP="002273C5">
      <w:pPr>
        <w:jc w:val="center"/>
        <w:rPr>
          <w:rFonts w:ascii="Arial" w:hAnsi="Arial" w:cs="Arial"/>
          <w:sz w:val="24"/>
          <w:szCs w:val="24"/>
          <w:lang w:val="en-US"/>
        </w:rPr>
      </w:pPr>
      <w:r>
        <w:rPr>
          <w:rFonts w:ascii="Arial" w:hAnsi="Arial" w:cs="Arial"/>
          <w:noProof/>
          <w:sz w:val="24"/>
          <w:szCs w:val="24"/>
        </w:rPr>
        <w:drawing>
          <wp:inline distT="0" distB="0" distL="0" distR="0">
            <wp:extent cx="4962525" cy="3114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 level.jpg"/>
                    <pic:cNvPicPr/>
                  </pic:nvPicPr>
                  <pic:blipFill>
                    <a:blip r:embed="rId8">
                      <a:extLst>
                        <a:ext uri="{28A0092B-C50C-407E-A947-70E740481C1C}">
                          <a14:useLocalDpi xmlns:a14="http://schemas.microsoft.com/office/drawing/2010/main" val="0"/>
                        </a:ext>
                      </a:extLst>
                    </a:blip>
                    <a:stretch>
                      <a:fillRect/>
                    </a:stretch>
                  </pic:blipFill>
                  <pic:spPr>
                    <a:xfrm>
                      <a:off x="0" y="0"/>
                      <a:ext cx="4962525" cy="3114675"/>
                    </a:xfrm>
                    <a:prstGeom prst="rect">
                      <a:avLst/>
                    </a:prstGeom>
                  </pic:spPr>
                </pic:pic>
              </a:graphicData>
            </a:graphic>
          </wp:inline>
        </w:drawing>
      </w:r>
    </w:p>
    <w:p w:rsidR="007B0A10" w:rsidRPr="002273C5" w:rsidRDefault="007B0A10" w:rsidP="002273C5">
      <w:pPr>
        <w:jc w:val="center"/>
        <w:rPr>
          <w:rFonts w:ascii="Arial" w:hAnsi="Arial" w:cs="Arial"/>
          <w:sz w:val="24"/>
          <w:szCs w:val="24"/>
          <w:lang w:val="en-US"/>
        </w:rPr>
      </w:pPr>
    </w:p>
    <w:p w:rsidR="007B0A10" w:rsidRPr="002273C5" w:rsidRDefault="007B0A10" w:rsidP="002273C5">
      <w:pPr>
        <w:jc w:val="center"/>
        <w:rPr>
          <w:rFonts w:ascii="Arial" w:hAnsi="Arial" w:cs="Arial"/>
          <w:sz w:val="24"/>
          <w:szCs w:val="24"/>
          <w:lang w:val="en-US"/>
        </w:rPr>
      </w:pPr>
      <w:r w:rsidRPr="002273C5">
        <w:rPr>
          <w:rFonts w:ascii="Arial" w:hAnsi="Arial" w:cs="Arial"/>
          <w:sz w:val="24"/>
          <w:szCs w:val="24"/>
          <w:lang w:val="en-US"/>
        </w:rPr>
        <w:t>Figure Risk level</w:t>
      </w:r>
    </w:p>
    <w:p w:rsidR="007B0A10" w:rsidRPr="002273C5" w:rsidRDefault="007B0A10"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 xml:space="preserve">This allows us to make decisions about prioritizing and implementing control measures to address risks (see </w:t>
      </w:r>
      <w:r w:rsidR="00AD342C" w:rsidRPr="002273C5">
        <w:rPr>
          <w:rFonts w:ascii="Arial" w:hAnsi="Arial" w:cs="Arial"/>
          <w:sz w:val="24"/>
          <w:szCs w:val="24"/>
          <w:lang w:val="en-US"/>
        </w:rPr>
        <w:t xml:space="preserve">paragraph </w:t>
      </w:r>
      <w:r w:rsidRPr="002273C5">
        <w:rPr>
          <w:rFonts w:ascii="Arial" w:hAnsi="Arial" w:cs="Arial"/>
          <w:sz w:val="24"/>
          <w:szCs w:val="24"/>
          <w:lang w:val="en-US"/>
        </w:rPr>
        <w:t>5.6).</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 xml:space="preserve">The financial consequences play an important role in the risk </w:t>
      </w:r>
      <w:r w:rsidR="00AD342C" w:rsidRPr="002273C5">
        <w:rPr>
          <w:rFonts w:ascii="Arial" w:hAnsi="Arial" w:cs="Arial"/>
          <w:sz w:val="24"/>
          <w:szCs w:val="24"/>
          <w:lang w:val="en-US"/>
        </w:rPr>
        <w:t xml:space="preserve">evaluation </w:t>
      </w:r>
      <w:r w:rsidRPr="002273C5">
        <w:rPr>
          <w:rFonts w:ascii="Arial" w:hAnsi="Arial" w:cs="Arial"/>
          <w:sz w:val="24"/>
          <w:szCs w:val="24"/>
          <w:lang w:val="en-US"/>
        </w:rPr>
        <w:t>and the decision to implement the actions.</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lastRenderedPageBreak/>
        <w:t xml:space="preserve">The risk </w:t>
      </w:r>
      <w:r w:rsidR="00AD342C" w:rsidRPr="002273C5">
        <w:rPr>
          <w:rFonts w:ascii="Arial" w:hAnsi="Arial" w:cs="Arial"/>
          <w:sz w:val="24"/>
          <w:szCs w:val="24"/>
          <w:lang w:val="en-US"/>
        </w:rPr>
        <w:t xml:space="preserve">evaluation </w:t>
      </w:r>
      <w:r w:rsidRPr="002273C5">
        <w:rPr>
          <w:rFonts w:ascii="Arial" w:hAnsi="Arial" w:cs="Arial"/>
          <w:sz w:val="24"/>
          <w:szCs w:val="24"/>
          <w:lang w:val="en-US"/>
        </w:rPr>
        <w:t>allows us to determine when a risk is acceptable and can be tolerated by the risk owner (level 1 to 4). Depending on the importance of the risk, the existing means of control remain unchanged.</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 xml:space="preserve">For an unacceptable level of risk (level 5 to 9) we seek balanced </w:t>
      </w:r>
      <w:r w:rsidR="00AD342C" w:rsidRPr="002273C5">
        <w:rPr>
          <w:rFonts w:ascii="Arial" w:hAnsi="Arial" w:cs="Arial"/>
          <w:sz w:val="24"/>
          <w:szCs w:val="24"/>
          <w:lang w:val="en-US"/>
        </w:rPr>
        <w:t xml:space="preserve">control </w:t>
      </w:r>
      <w:r w:rsidRPr="002273C5">
        <w:rPr>
          <w:rFonts w:ascii="Arial" w:hAnsi="Arial" w:cs="Arial"/>
          <w:sz w:val="24"/>
          <w:szCs w:val="24"/>
          <w:lang w:val="en-US"/>
        </w:rPr>
        <w:t>opportunities with reasonable and realistic costs (benefit</w:t>
      </w:r>
      <w:r w:rsidR="00AD342C" w:rsidRPr="002273C5">
        <w:rPr>
          <w:rFonts w:ascii="Arial" w:hAnsi="Arial" w:cs="Arial"/>
          <w:sz w:val="24"/>
          <w:szCs w:val="24"/>
          <w:lang w:val="en-US"/>
        </w:rPr>
        <w:t>-</w:t>
      </w:r>
      <w:r w:rsidRPr="002273C5">
        <w:rPr>
          <w:rFonts w:ascii="Arial" w:hAnsi="Arial" w:cs="Arial"/>
          <w:sz w:val="24"/>
          <w:szCs w:val="24"/>
          <w:lang w:val="en-US"/>
        </w:rPr>
        <w:t>risk ratio)</w:t>
      </w:r>
      <w:r w:rsidR="00AD342C" w:rsidRPr="002273C5">
        <w:rPr>
          <w:rFonts w:ascii="Arial" w:hAnsi="Arial" w:cs="Arial"/>
          <w:sz w:val="24"/>
          <w:szCs w:val="24"/>
          <w:lang w:val="en-US"/>
        </w:rPr>
        <w:t>.</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When the level of risk is intolerable (level above 10) risk treatment is unavoidable, regardless of its cost.</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Control measures to address unacceptable and intolerable risks comply with the legal, regulatory and other requirements to which our company has subscribed.</w:t>
      </w:r>
    </w:p>
    <w:p w:rsidR="00AD342C" w:rsidRPr="002273C5" w:rsidRDefault="00AD342C" w:rsidP="002273C5">
      <w:pPr>
        <w:jc w:val="both"/>
        <w:rPr>
          <w:rFonts w:ascii="Arial" w:hAnsi="Arial" w:cs="Arial"/>
          <w:sz w:val="24"/>
          <w:szCs w:val="24"/>
          <w:lang w:val="en-US"/>
        </w:rPr>
      </w:pPr>
    </w:p>
    <w:p w:rsidR="007B0A10" w:rsidRPr="002273C5" w:rsidRDefault="007B0A10" w:rsidP="002273C5">
      <w:pPr>
        <w:jc w:val="both"/>
        <w:rPr>
          <w:rFonts w:ascii="Arial" w:hAnsi="Arial" w:cs="Arial"/>
          <w:sz w:val="24"/>
          <w:szCs w:val="24"/>
          <w:lang w:val="en-US"/>
        </w:rPr>
      </w:pPr>
      <w:r w:rsidRPr="002273C5">
        <w:rPr>
          <w:rFonts w:ascii="Arial" w:hAnsi="Arial" w:cs="Arial"/>
          <w:sz w:val="24"/>
          <w:szCs w:val="24"/>
          <w:lang w:val="en-US"/>
        </w:rPr>
        <w:t>The risk assessment is based on:</w:t>
      </w:r>
    </w:p>
    <w:p w:rsidR="00AD342C" w:rsidRPr="002273C5" w:rsidRDefault="00AD342C" w:rsidP="002273C5">
      <w:pPr>
        <w:jc w:val="both"/>
        <w:rPr>
          <w:rFonts w:ascii="Arial" w:hAnsi="Arial" w:cs="Arial"/>
          <w:sz w:val="24"/>
          <w:szCs w:val="24"/>
          <w:lang w:val="en-US"/>
        </w:rPr>
      </w:pPr>
    </w:p>
    <w:p w:rsidR="007B0A10" w:rsidRPr="002273C5" w:rsidRDefault="007B0A10" w:rsidP="002273C5">
      <w:pPr>
        <w:pStyle w:val="Paragraphedeliste"/>
        <w:numPr>
          <w:ilvl w:val="0"/>
          <w:numId w:val="44"/>
        </w:numPr>
        <w:jc w:val="both"/>
        <w:rPr>
          <w:rFonts w:ascii="Arial" w:hAnsi="Arial" w:cs="Arial"/>
          <w:sz w:val="24"/>
          <w:szCs w:val="24"/>
          <w:lang w:val="en-US"/>
        </w:rPr>
      </w:pPr>
      <w:r w:rsidRPr="002273C5">
        <w:rPr>
          <w:rFonts w:ascii="Arial" w:hAnsi="Arial" w:cs="Arial"/>
          <w:sz w:val="24"/>
          <w:szCs w:val="24"/>
          <w:lang w:val="en-US"/>
        </w:rPr>
        <w:t>data</w:t>
      </w:r>
      <w:r w:rsidR="00747CF0">
        <w:rPr>
          <w:rFonts w:ascii="Arial" w:hAnsi="Arial" w:cs="Arial"/>
          <w:sz w:val="24"/>
          <w:szCs w:val="24"/>
          <w:lang w:val="en-US"/>
        </w:rPr>
        <w:t xml:space="preserve"> review</w:t>
      </w:r>
    </w:p>
    <w:p w:rsidR="007B0A10" w:rsidRPr="002273C5" w:rsidRDefault="007B0A10" w:rsidP="002273C5">
      <w:pPr>
        <w:pStyle w:val="Paragraphedeliste"/>
        <w:numPr>
          <w:ilvl w:val="0"/>
          <w:numId w:val="44"/>
        </w:numPr>
        <w:jc w:val="both"/>
        <w:rPr>
          <w:rFonts w:ascii="Arial" w:hAnsi="Arial" w:cs="Arial"/>
          <w:sz w:val="24"/>
          <w:szCs w:val="24"/>
          <w:lang w:val="en-US"/>
        </w:rPr>
      </w:pPr>
      <w:r w:rsidRPr="002273C5">
        <w:rPr>
          <w:rFonts w:ascii="Arial" w:hAnsi="Arial" w:cs="Arial"/>
          <w:sz w:val="24"/>
          <w:szCs w:val="24"/>
          <w:lang w:val="en-US"/>
        </w:rPr>
        <w:t>the benefit</w:t>
      </w:r>
      <w:r w:rsidR="00AD342C" w:rsidRPr="002273C5">
        <w:rPr>
          <w:rFonts w:ascii="Arial" w:hAnsi="Arial" w:cs="Arial"/>
          <w:sz w:val="24"/>
          <w:szCs w:val="24"/>
          <w:lang w:val="en-US"/>
        </w:rPr>
        <w:t>-</w:t>
      </w:r>
      <w:r w:rsidRPr="002273C5">
        <w:rPr>
          <w:rFonts w:ascii="Arial" w:hAnsi="Arial" w:cs="Arial"/>
          <w:sz w:val="24"/>
          <w:szCs w:val="24"/>
          <w:lang w:val="en-US"/>
        </w:rPr>
        <w:t>risk ratio</w:t>
      </w:r>
    </w:p>
    <w:p w:rsidR="007B0A10" w:rsidRPr="002273C5" w:rsidRDefault="007B0A10" w:rsidP="002273C5">
      <w:pPr>
        <w:pStyle w:val="Paragraphedeliste"/>
        <w:numPr>
          <w:ilvl w:val="0"/>
          <w:numId w:val="44"/>
        </w:numPr>
        <w:jc w:val="both"/>
        <w:rPr>
          <w:rFonts w:ascii="Arial" w:hAnsi="Arial" w:cs="Arial"/>
          <w:sz w:val="24"/>
          <w:szCs w:val="24"/>
          <w:lang w:val="en-US"/>
        </w:rPr>
      </w:pPr>
      <w:r w:rsidRPr="002273C5">
        <w:rPr>
          <w:rFonts w:ascii="Arial" w:hAnsi="Arial" w:cs="Arial"/>
          <w:sz w:val="24"/>
          <w:szCs w:val="24"/>
          <w:lang w:val="en-US"/>
        </w:rPr>
        <w:t>the participation of interested parties</w:t>
      </w:r>
    </w:p>
    <w:p w:rsidR="007B0A10" w:rsidRPr="002273C5" w:rsidRDefault="007B0A10" w:rsidP="002273C5">
      <w:pPr>
        <w:pStyle w:val="Paragraphedeliste"/>
        <w:numPr>
          <w:ilvl w:val="0"/>
          <w:numId w:val="44"/>
        </w:numPr>
        <w:jc w:val="both"/>
        <w:rPr>
          <w:rFonts w:ascii="Arial" w:hAnsi="Arial" w:cs="Arial"/>
          <w:sz w:val="24"/>
          <w:szCs w:val="24"/>
          <w:lang w:val="en-US"/>
        </w:rPr>
      </w:pPr>
      <w:r w:rsidRPr="002273C5">
        <w:rPr>
          <w:rFonts w:ascii="Arial" w:hAnsi="Arial" w:cs="Arial"/>
          <w:sz w:val="24"/>
          <w:szCs w:val="24"/>
          <w:lang w:val="en-US"/>
        </w:rPr>
        <w:t>taking into account the worst case (extreme limits)</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b/>
          <w:sz w:val="24"/>
          <w:szCs w:val="24"/>
          <w:lang w:val="en-US"/>
        </w:rPr>
      </w:pPr>
      <w:r w:rsidRPr="002273C5">
        <w:rPr>
          <w:rFonts w:ascii="Arial" w:hAnsi="Arial" w:cs="Arial"/>
          <w:b/>
          <w:sz w:val="24"/>
          <w:szCs w:val="24"/>
          <w:lang w:val="en-US"/>
        </w:rPr>
        <w:t>5.6 Treatment</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When the potential or actual risks are unacceptable or intolerable they are reduced, avoided or transferred.</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The priority of the actions is carried out on the risks with the highest level.</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When the source of the risk is identified our efforts are directed towards the elimination of the source.</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Risk treatment is evaluated by verifying that residual risks are tolerable and reviewing the effectiveness of control measures. Record of the "List of control measures" is retained.</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A comparison is made on the financial impact of setting up and not implementing each control measure. After this cost analysis the control measures are selected and responsibilities are assigned.</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The risk treatment actions are regular and are described in the treatment plans. Each plan is registered, dated, verified and validated by the person designated by top management (see job descriptions).</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A combination of several risk treatment options is often used.</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sz w:val="24"/>
          <w:szCs w:val="24"/>
          <w:lang w:val="en-US"/>
        </w:rPr>
      </w:pPr>
      <w:r w:rsidRPr="002273C5">
        <w:rPr>
          <w:rFonts w:ascii="Arial" w:hAnsi="Arial" w:cs="Arial"/>
          <w:sz w:val="24"/>
          <w:szCs w:val="24"/>
          <w:lang w:val="en-US"/>
        </w:rPr>
        <w:t>Communicating and consulting with interested parties when choosing options for treating a risk is a guarantee that a new risk will not be created as a result of the treatment of the old risk.</w:t>
      </w:r>
    </w:p>
    <w:p w:rsidR="00AD342C" w:rsidRPr="002273C5" w:rsidRDefault="00AD342C" w:rsidP="002273C5">
      <w:pPr>
        <w:jc w:val="both"/>
        <w:rPr>
          <w:rFonts w:ascii="Arial" w:hAnsi="Arial" w:cs="Arial"/>
          <w:sz w:val="24"/>
          <w:szCs w:val="24"/>
          <w:lang w:val="en-US"/>
        </w:rPr>
      </w:pPr>
    </w:p>
    <w:p w:rsidR="00AD342C" w:rsidRPr="002273C5" w:rsidRDefault="00AD342C" w:rsidP="002273C5">
      <w:pPr>
        <w:jc w:val="both"/>
        <w:rPr>
          <w:rFonts w:ascii="Arial" w:hAnsi="Arial" w:cs="Arial"/>
          <w:b/>
          <w:sz w:val="24"/>
          <w:szCs w:val="24"/>
          <w:lang w:val="en-US"/>
        </w:rPr>
      </w:pPr>
      <w:r w:rsidRPr="002273C5">
        <w:rPr>
          <w:rFonts w:ascii="Arial" w:hAnsi="Arial" w:cs="Arial"/>
          <w:b/>
          <w:sz w:val="24"/>
          <w:szCs w:val="24"/>
          <w:lang w:val="en-US"/>
        </w:rPr>
        <w:t>5.7 Monitoring</w:t>
      </w:r>
    </w:p>
    <w:p w:rsidR="00AD342C" w:rsidRPr="002273C5" w:rsidRDefault="00AD342C" w:rsidP="002273C5">
      <w:pPr>
        <w:jc w:val="both"/>
        <w:rPr>
          <w:rFonts w:ascii="Arial" w:hAnsi="Arial" w:cs="Arial"/>
          <w:b/>
          <w:sz w:val="24"/>
          <w:szCs w:val="24"/>
          <w:lang w:val="en-US"/>
        </w:rPr>
      </w:pPr>
    </w:p>
    <w:p w:rsidR="00601D55" w:rsidRPr="002273C5" w:rsidRDefault="00601D55" w:rsidP="002273C5">
      <w:pPr>
        <w:jc w:val="both"/>
        <w:rPr>
          <w:rFonts w:ascii="Arial" w:hAnsi="Arial" w:cs="Arial"/>
          <w:sz w:val="24"/>
          <w:szCs w:val="24"/>
          <w:lang w:val="en-US"/>
        </w:rPr>
      </w:pPr>
      <w:r w:rsidRPr="002273C5">
        <w:rPr>
          <w:rFonts w:ascii="Arial" w:hAnsi="Arial" w:cs="Arial"/>
          <w:sz w:val="24"/>
          <w:szCs w:val="24"/>
          <w:lang w:val="en-US"/>
        </w:rPr>
        <w:t>The purpose is to verify the relevance of the analysis, the effectiveness of the control means put in place and the level of residual risks.</w:t>
      </w:r>
    </w:p>
    <w:p w:rsidR="00601D55" w:rsidRPr="002273C5" w:rsidRDefault="00601D55" w:rsidP="002273C5">
      <w:pPr>
        <w:jc w:val="both"/>
        <w:rPr>
          <w:rFonts w:ascii="Arial" w:hAnsi="Arial" w:cs="Arial"/>
          <w:sz w:val="24"/>
          <w:szCs w:val="24"/>
          <w:lang w:val="en-US"/>
        </w:rPr>
      </w:pPr>
      <w:r w:rsidRPr="002273C5">
        <w:rPr>
          <w:rFonts w:ascii="Arial" w:hAnsi="Arial" w:cs="Arial"/>
          <w:sz w:val="24"/>
          <w:szCs w:val="24"/>
          <w:lang w:val="en-US"/>
        </w:rPr>
        <w:lastRenderedPageBreak/>
        <w:t>The persons responsible for the risks (see job descriptions) regularly monitor the situation.</w:t>
      </w:r>
    </w:p>
    <w:p w:rsidR="00601D55" w:rsidRPr="002273C5" w:rsidRDefault="00601D55" w:rsidP="002273C5">
      <w:pPr>
        <w:jc w:val="both"/>
        <w:rPr>
          <w:rFonts w:ascii="Arial" w:hAnsi="Arial" w:cs="Arial"/>
          <w:sz w:val="24"/>
          <w:szCs w:val="24"/>
          <w:lang w:val="en-US"/>
        </w:rPr>
      </w:pPr>
    </w:p>
    <w:p w:rsidR="00601D55" w:rsidRPr="002273C5" w:rsidRDefault="00601D55" w:rsidP="002273C5">
      <w:pPr>
        <w:jc w:val="both"/>
        <w:rPr>
          <w:rFonts w:ascii="Arial" w:hAnsi="Arial" w:cs="Arial"/>
          <w:sz w:val="24"/>
          <w:szCs w:val="24"/>
          <w:lang w:val="en-US"/>
        </w:rPr>
      </w:pPr>
      <w:r w:rsidRPr="002273C5">
        <w:rPr>
          <w:rFonts w:ascii="Arial" w:hAnsi="Arial" w:cs="Arial"/>
          <w:sz w:val="24"/>
          <w:szCs w:val="24"/>
          <w:lang w:val="en-US"/>
        </w:rPr>
        <w:t>Feedback (incidents, claims, results of preventive and corrective actions) is the database to drive continual improvement.</w:t>
      </w:r>
    </w:p>
    <w:p w:rsidR="00601D55" w:rsidRPr="002273C5" w:rsidRDefault="00601D55" w:rsidP="002273C5">
      <w:pPr>
        <w:jc w:val="both"/>
        <w:rPr>
          <w:rFonts w:ascii="Arial" w:hAnsi="Arial" w:cs="Arial"/>
          <w:sz w:val="24"/>
          <w:szCs w:val="24"/>
          <w:lang w:val="en-US"/>
        </w:rPr>
      </w:pPr>
    </w:p>
    <w:p w:rsidR="00601D55" w:rsidRPr="002273C5" w:rsidRDefault="00601D55" w:rsidP="002273C5">
      <w:pPr>
        <w:jc w:val="both"/>
        <w:rPr>
          <w:rFonts w:ascii="Arial" w:hAnsi="Arial" w:cs="Arial"/>
          <w:sz w:val="24"/>
          <w:szCs w:val="24"/>
          <w:lang w:val="en-US"/>
        </w:rPr>
      </w:pPr>
      <w:r w:rsidRPr="002273C5">
        <w:rPr>
          <w:rFonts w:ascii="Arial" w:hAnsi="Arial" w:cs="Arial"/>
          <w:sz w:val="24"/>
          <w:szCs w:val="24"/>
          <w:lang w:val="en-US"/>
        </w:rPr>
        <w:t>Monitoring records are kept in the reports and are an input element of the management review.</w:t>
      </w:r>
    </w:p>
    <w:p w:rsidR="00601D55" w:rsidRPr="002273C5" w:rsidRDefault="00601D55" w:rsidP="002273C5">
      <w:pPr>
        <w:jc w:val="both"/>
        <w:rPr>
          <w:rFonts w:ascii="Arial" w:hAnsi="Arial" w:cs="Arial"/>
          <w:sz w:val="24"/>
          <w:szCs w:val="24"/>
          <w:lang w:val="en-US"/>
        </w:rPr>
      </w:pPr>
    </w:p>
    <w:p w:rsidR="00601D55" w:rsidRPr="002273C5" w:rsidRDefault="00601D55" w:rsidP="002273C5">
      <w:pPr>
        <w:jc w:val="both"/>
        <w:rPr>
          <w:rFonts w:ascii="Arial" w:hAnsi="Arial" w:cs="Arial"/>
          <w:sz w:val="24"/>
          <w:szCs w:val="24"/>
          <w:lang w:val="en-US"/>
        </w:rPr>
      </w:pPr>
      <w:r w:rsidRPr="002273C5">
        <w:rPr>
          <w:rFonts w:ascii="Arial" w:hAnsi="Arial" w:cs="Arial"/>
          <w:sz w:val="24"/>
          <w:szCs w:val="24"/>
          <w:lang w:val="en-US"/>
        </w:rPr>
        <w:t xml:space="preserve">The data obtained after the marketing of the </w:t>
      </w:r>
      <w:r w:rsidR="00747CF0">
        <w:rPr>
          <w:rFonts w:ascii="Arial" w:hAnsi="Arial" w:cs="Arial"/>
          <w:sz w:val="24"/>
          <w:szCs w:val="24"/>
          <w:lang w:val="en-US"/>
        </w:rPr>
        <w:t xml:space="preserve">products </w:t>
      </w:r>
      <w:r w:rsidRPr="002273C5">
        <w:rPr>
          <w:rFonts w:ascii="Arial" w:hAnsi="Arial" w:cs="Arial"/>
          <w:sz w:val="24"/>
          <w:szCs w:val="24"/>
          <w:lang w:val="en-US"/>
        </w:rPr>
        <w:t>allow us to:</w:t>
      </w:r>
    </w:p>
    <w:p w:rsidR="00601D55" w:rsidRPr="002273C5" w:rsidRDefault="00601D55" w:rsidP="002273C5">
      <w:pPr>
        <w:jc w:val="both"/>
        <w:rPr>
          <w:rFonts w:ascii="Arial" w:hAnsi="Arial" w:cs="Arial"/>
          <w:sz w:val="24"/>
          <w:szCs w:val="24"/>
          <w:lang w:val="en-US"/>
        </w:rPr>
      </w:pPr>
    </w:p>
    <w:p w:rsidR="00601D55" w:rsidRPr="002273C5" w:rsidRDefault="00601D55" w:rsidP="002273C5">
      <w:pPr>
        <w:pStyle w:val="Paragraphedeliste"/>
        <w:numPr>
          <w:ilvl w:val="0"/>
          <w:numId w:val="47"/>
        </w:numPr>
        <w:jc w:val="both"/>
        <w:rPr>
          <w:rFonts w:ascii="Arial" w:hAnsi="Arial" w:cs="Arial"/>
          <w:sz w:val="24"/>
          <w:szCs w:val="24"/>
          <w:lang w:val="en-US"/>
        </w:rPr>
      </w:pPr>
      <w:r w:rsidRPr="002273C5">
        <w:rPr>
          <w:rFonts w:ascii="Arial" w:hAnsi="Arial" w:cs="Arial"/>
          <w:sz w:val="24"/>
          <w:szCs w:val="24"/>
          <w:lang w:val="en-US"/>
        </w:rPr>
        <w:t>identify new risks as unplanned use</w:t>
      </w:r>
    </w:p>
    <w:p w:rsidR="00601D55" w:rsidRPr="002273C5" w:rsidRDefault="00601D55" w:rsidP="002273C5">
      <w:pPr>
        <w:pStyle w:val="Paragraphedeliste"/>
        <w:numPr>
          <w:ilvl w:val="0"/>
          <w:numId w:val="47"/>
        </w:numPr>
        <w:jc w:val="both"/>
        <w:rPr>
          <w:rFonts w:ascii="Arial" w:hAnsi="Arial" w:cs="Arial"/>
          <w:sz w:val="24"/>
          <w:szCs w:val="24"/>
          <w:lang w:val="en-US"/>
        </w:rPr>
      </w:pPr>
      <w:r w:rsidRPr="002273C5">
        <w:rPr>
          <w:rFonts w:ascii="Arial" w:hAnsi="Arial" w:cs="Arial"/>
          <w:sz w:val="24"/>
          <w:szCs w:val="24"/>
          <w:lang w:val="en-US"/>
        </w:rPr>
        <w:t>update the analysis, evaluation and treatment of risks</w:t>
      </w:r>
    </w:p>
    <w:p w:rsidR="00601D55" w:rsidRPr="002273C5" w:rsidRDefault="00601D55" w:rsidP="002273C5">
      <w:pPr>
        <w:pStyle w:val="Paragraphedeliste"/>
        <w:numPr>
          <w:ilvl w:val="0"/>
          <w:numId w:val="47"/>
        </w:numPr>
        <w:jc w:val="both"/>
        <w:rPr>
          <w:rFonts w:ascii="Arial" w:hAnsi="Arial" w:cs="Arial"/>
          <w:sz w:val="24"/>
          <w:szCs w:val="24"/>
          <w:lang w:val="en-US"/>
        </w:rPr>
      </w:pPr>
      <w:r w:rsidRPr="002273C5">
        <w:rPr>
          <w:rFonts w:ascii="Arial" w:hAnsi="Arial" w:cs="Arial"/>
          <w:sz w:val="24"/>
          <w:szCs w:val="24"/>
          <w:lang w:val="en-US"/>
        </w:rPr>
        <w:t>update the benefit-risk ratio</w:t>
      </w:r>
    </w:p>
    <w:p w:rsidR="00AD342C" w:rsidRPr="002273C5" w:rsidRDefault="00601D55" w:rsidP="002273C5">
      <w:pPr>
        <w:pStyle w:val="Paragraphedeliste"/>
        <w:numPr>
          <w:ilvl w:val="0"/>
          <w:numId w:val="47"/>
        </w:numPr>
        <w:jc w:val="both"/>
        <w:rPr>
          <w:rFonts w:ascii="Arial" w:hAnsi="Arial" w:cs="Arial"/>
          <w:sz w:val="24"/>
          <w:szCs w:val="24"/>
          <w:lang w:val="en-US"/>
        </w:rPr>
      </w:pPr>
      <w:r w:rsidRPr="002273C5">
        <w:rPr>
          <w:rFonts w:ascii="Arial" w:hAnsi="Arial" w:cs="Arial"/>
          <w:sz w:val="24"/>
          <w:szCs w:val="24"/>
          <w:lang w:val="en-US"/>
        </w:rPr>
        <w:t>improve the risk management process</w:t>
      </w:r>
    </w:p>
    <w:sectPr w:rsidR="00AD342C" w:rsidRPr="002273C5" w:rsidSect="0011490A">
      <w:headerReference w:type="default" r:id="rId9"/>
      <w:footerReference w:type="default" r:id="rId10"/>
      <w:pgSz w:w="11906" w:h="16838" w:code="9"/>
      <w:pgMar w:top="1418" w:right="746" w:bottom="1276"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1EF" w:rsidRDefault="00D511EF">
      <w:r>
        <w:separator/>
      </w:r>
    </w:p>
  </w:endnote>
  <w:endnote w:type="continuationSeparator" w:id="0">
    <w:p w:rsidR="00D511EF" w:rsidRDefault="00D51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767123" w:rsidTr="00767123">
      <w:tc>
        <w:tcPr>
          <w:tcW w:w="2986" w:type="dxa"/>
        </w:tcPr>
        <w:p w:rsidR="00767123" w:rsidRDefault="00767123"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xml:space="preserve"> / </w:t>
          </w:r>
          <w:proofErr w:type="spellStart"/>
          <w:r>
            <w:rPr>
              <w:rFonts w:ascii="Arial" w:hAnsi="Arial" w:cs="Arial"/>
              <w:szCs w:val="22"/>
            </w:rPr>
            <w:t>function</w:t>
          </w:r>
          <w:proofErr w:type="spellEnd"/>
        </w:p>
      </w:tc>
      <w:tc>
        <w:tcPr>
          <w:tcW w:w="3299" w:type="dxa"/>
        </w:tcPr>
        <w:p w:rsidR="00767123" w:rsidRDefault="00767123" w:rsidP="00837063">
          <w:pPr>
            <w:jc w:val="center"/>
            <w:rPr>
              <w:rFonts w:ascii="Arial" w:hAnsi="Arial" w:cs="Arial"/>
              <w:szCs w:val="22"/>
            </w:rPr>
          </w:pPr>
          <w:proofErr w:type="spellStart"/>
          <w:r>
            <w:rPr>
              <w:rFonts w:ascii="Arial" w:hAnsi="Arial" w:cs="Arial"/>
              <w:szCs w:val="22"/>
            </w:rPr>
            <w:t>Verified</w:t>
          </w:r>
          <w:proofErr w:type="spellEnd"/>
          <w:r>
            <w:rPr>
              <w:rFonts w:ascii="Arial" w:hAnsi="Arial" w:cs="Arial"/>
              <w:szCs w:val="22"/>
            </w:rPr>
            <w:t xml:space="preserve"> / </w:t>
          </w:r>
          <w:proofErr w:type="spellStart"/>
          <w:r>
            <w:rPr>
              <w:rFonts w:ascii="Arial" w:hAnsi="Arial" w:cs="Arial"/>
              <w:szCs w:val="22"/>
            </w:rPr>
            <w:t>function</w:t>
          </w:r>
          <w:proofErr w:type="spellEnd"/>
        </w:p>
      </w:tc>
      <w:tc>
        <w:tcPr>
          <w:tcW w:w="3325" w:type="dxa"/>
        </w:tcPr>
        <w:p w:rsidR="00767123" w:rsidRDefault="00767123" w:rsidP="00837063">
          <w:pPr>
            <w:jc w:val="center"/>
            <w:rPr>
              <w:rFonts w:ascii="Arial" w:hAnsi="Arial" w:cs="Arial"/>
              <w:szCs w:val="22"/>
            </w:rPr>
          </w:pPr>
          <w:proofErr w:type="spellStart"/>
          <w:r>
            <w:rPr>
              <w:rFonts w:ascii="Arial" w:hAnsi="Arial" w:cs="Arial"/>
              <w:szCs w:val="22"/>
            </w:rPr>
            <w:t>Approved</w:t>
          </w:r>
          <w:proofErr w:type="spellEnd"/>
          <w:r>
            <w:rPr>
              <w:rFonts w:ascii="Arial" w:hAnsi="Arial" w:cs="Arial"/>
              <w:szCs w:val="22"/>
            </w:rPr>
            <w:t xml:space="preserve"> / </w:t>
          </w:r>
          <w:proofErr w:type="spellStart"/>
          <w:r>
            <w:rPr>
              <w:rFonts w:ascii="Arial" w:hAnsi="Arial" w:cs="Arial"/>
              <w:szCs w:val="22"/>
            </w:rPr>
            <w:t>function</w:t>
          </w:r>
          <w:proofErr w:type="spellEnd"/>
        </w:p>
      </w:tc>
    </w:tr>
    <w:tr w:rsidR="00ED444D" w:rsidTr="00767123">
      <w:tc>
        <w:tcPr>
          <w:tcW w:w="2986" w:type="dxa"/>
        </w:tcPr>
        <w:p w:rsidR="00ED444D" w:rsidRDefault="003726FA">
          <w:pPr>
            <w:jc w:val="center"/>
            <w:rPr>
              <w:rFonts w:ascii="Arial" w:hAnsi="Arial" w:cs="Arial"/>
              <w:szCs w:val="22"/>
            </w:rPr>
          </w:pPr>
          <w:r>
            <w:rPr>
              <w:rFonts w:ascii="Arial" w:hAnsi="Arial" w:cs="Arial"/>
              <w:szCs w:val="22"/>
            </w:rPr>
            <w:t>/</w:t>
          </w:r>
        </w:p>
      </w:tc>
      <w:tc>
        <w:tcPr>
          <w:tcW w:w="3299" w:type="dxa"/>
        </w:tcPr>
        <w:p w:rsidR="00ED444D" w:rsidRDefault="003726FA">
          <w:pPr>
            <w:jc w:val="center"/>
            <w:rPr>
              <w:rFonts w:ascii="Arial" w:hAnsi="Arial" w:cs="Arial"/>
              <w:szCs w:val="22"/>
            </w:rPr>
          </w:pPr>
          <w:r>
            <w:rPr>
              <w:rFonts w:ascii="Arial" w:hAnsi="Arial" w:cs="Arial"/>
              <w:szCs w:val="22"/>
            </w:rPr>
            <w:t>/</w:t>
          </w:r>
        </w:p>
      </w:tc>
      <w:tc>
        <w:tcPr>
          <w:tcW w:w="3325" w:type="dxa"/>
        </w:tcPr>
        <w:p w:rsidR="00ED444D" w:rsidRDefault="003726FA">
          <w:pPr>
            <w:jc w:val="center"/>
            <w:rPr>
              <w:rFonts w:ascii="Arial" w:hAnsi="Arial" w:cs="Arial"/>
              <w:szCs w:val="22"/>
            </w:rPr>
          </w:pPr>
          <w:r>
            <w:rPr>
              <w:rFonts w:ascii="Arial" w:hAnsi="Arial" w:cs="Arial"/>
              <w:szCs w:val="22"/>
            </w:rPr>
            <w:t>/</w:t>
          </w:r>
        </w:p>
      </w:tc>
    </w:tr>
  </w:tbl>
  <w:p w:rsidR="00ED444D" w:rsidRDefault="00ED444D">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1EF" w:rsidRDefault="00D511EF">
      <w:r>
        <w:separator/>
      </w:r>
    </w:p>
  </w:footnote>
  <w:footnote w:type="continuationSeparator" w:id="0">
    <w:p w:rsidR="00D511EF" w:rsidRDefault="00D51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3969"/>
      <w:gridCol w:w="2904"/>
    </w:tblGrid>
    <w:tr w:rsidR="00767123" w:rsidTr="00CD5D39">
      <w:tc>
        <w:tcPr>
          <w:tcW w:w="2857" w:type="dxa"/>
        </w:tcPr>
        <w:p w:rsidR="00767123" w:rsidRDefault="00767123" w:rsidP="00837063">
          <w:pPr>
            <w:tabs>
              <w:tab w:val="left" w:pos="671"/>
              <w:tab w:val="center" w:pos="1331"/>
            </w:tabs>
            <w:jc w:val="center"/>
            <w:rPr>
              <w:rFonts w:ascii="Arial" w:hAnsi="Arial" w:cs="Arial"/>
              <w:szCs w:val="22"/>
            </w:rPr>
          </w:pPr>
          <w:r>
            <w:rPr>
              <w:rFonts w:ascii="Arial" w:hAnsi="Arial" w:cs="Arial"/>
              <w:bCs/>
              <w:szCs w:val="22"/>
            </w:rPr>
            <w:t xml:space="preserve">(logo </w:t>
          </w:r>
          <w:proofErr w:type="spellStart"/>
          <w:r>
            <w:rPr>
              <w:rFonts w:ascii="Arial" w:hAnsi="Arial" w:cs="Arial"/>
              <w:bCs/>
              <w:szCs w:val="22"/>
            </w:rPr>
            <w:t>organization</w:t>
          </w:r>
          <w:proofErr w:type="spellEnd"/>
          <w:r>
            <w:rPr>
              <w:rFonts w:ascii="Arial" w:hAnsi="Arial" w:cs="Arial"/>
              <w:bCs/>
              <w:szCs w:val="22"/>
            </w:rPr>
            <w:t>)</w:t>
          </w:r>
        </w:p>
      </w:tc>
      <w:tc>
        <w:tcPr>
          <w:tcW w:w="3969" w:type="dxa"/>
        </w:tcPr>
        <w:p w:rsidR="00767123" w:rsidRPr="001F2C88" w:rsidRDefault="00CD5D39" w:rsidP="00837063">
          <w:pPr>
            <w:pStyle w:val="Titre1"/>
            <w:rPr>
              <w:sz w:val="20"/>
              <w:szCs w:val="22"/>
              <w:lang w:val="en-GB"/>
            </w:rPr>
          </w:pPr>
          <w:r w:rsidRPr="00CD5D39">
            <w:rPr>
              <w:iCs/>
              <w:sz w:val="20"/>
              <w:szCs w:val="22"/>
              <w:lang w:val="en-GB"/>
            </w:rPr>
            <w:t xml:space="preserve">Risk </w:t>
          </w:r>
          <w:r w:rsidR="002273C5">
            <w:rPr>
              <w:iCs/>
              <w:sz w:val="20"/>
              <w:szCs w:val="22"/>
              <w:lang w:val="en-GB"/>
            </w:rPr>
            <w:t>m</w:t>
          </w:r>
          <w:r w:rsidR="000A2D00">
            <w:rPr>
              <w:iCs/>
              <w:sz w:val="20"/>
              <w:szCs w:val="22"/>
              <w:lang w:val="en-GB"/>
            </w:rPr>
            <w:t>anagement</w:t>
          </w:r>
        </w:p>
        <w:p w:rsidR="00767123" w:rsidRPr="001F2C88" w:rsidRDefault="00767123" w:rsidP="00837063">
          <w:pPr>
            <w:jc w:val="center"/>
            <w:rPr>
              <w:rFonts w:ascii="Arial" w:hAnsi="Arial" w:cs="Arial"/>
              <w:szCs w:val="22"/>
              <w:lang w:val="en-GB"/>
            </w:rPr>
          </w:pPr>
          <w:r w:rsidRPr="001F2C88">
            <w:rPr>
              <w:rFonts w:ascii="Arial" w:hAnsi="Arial" w:cs="Arial"/>
              <w:szCs w:val="22"/>
              <w:lang w:val="en-GB"/>
            </w:rPr>
            <w:t>(title)</w:t>
          </w:r>
        </w:p>
      </w:tc>
      <w:tc>
        <w:tcPr>
          <w:tcW w:w="2904" w:type="dxa"/>
        </w:tcPr>
        <w:p w:rsidR="00767123" w:rsidRDefault="00CD5D39" w:rsidP="00B72BED">
          <w:pPr>
            <w:jc w:val="center"/>
            <w:rPr>
              <w:rFonts w:ascii="Arial" w:hAnsi="Arial" w:cs="Arial"/>
              <w:szCs w:val="22"/>
            </w:rPr>
          </w:pPr>
          <w:r>
            <w:rPr>
              <w:rFonts w:ascii="Arial" w:hAnsi="Arial" w:cs="Arial"/>
              <w:szCs w:val="22"/>
            </w:rPr>
            <w:t>A 1</w:t>
          </w:r>
          <w:r w:rsidR="00B72BED">
            <w:rPr>
              <w:rFonts w:ascii="Arial" w:hAnsi="Arial" w:cs="Arial"/>
              <w:szCs w:val="22"/>
            </w:rPr>
            <w:t>4</w:t>
          </w:r>
          <w:r w:rsidR="00767123">
            <w:rPr>
              <w:rFonts w:ascii="Arial" w:hAnsi="Arial" w:cs="Arial"/>
              <w:szCs w:val="22"/>
            </w:rPr>
            <w:t xml:space="preserve"> (codification)</w:t>
          </w:r>
        </w:p>
      </w:tc>
    </w:tr>
    <w:tr w:rsidR="00767123" w:rsidTr="00CD5D39">
      <w:tc>
        <w:tcPr>
          <w:tcW w:w="2857" w:type="dxa"/>
        </w:tcPr>
        <w:p w:rsidR="00767123" w:rsidRDefault="00767123"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1F325E">
            <w:rPr>
              <w:rFonts w:ascii="Arial" w:hAnsi="Arial" w:cs="Arial"/>
              <w:noProof/>
              <w:szCs w:val="22"/>
            </w:rPr>
            <w:t>18/06/2025</w:t>
          </w:r>
          <w:r>
            <w:rPr>
              <w:rFonts w:ascii="Arial" w:hAnsi="Arial" w:cs="Arial"/>
              <w:szCs w:val="22"/>
            </w:rPr>
            <w:fldChar w:fldCharType="end"/>
          </w:r>
          <w:r>
            <w:rPr>
              <w:rFonts w:ascii="Arial" w:hAnsi="Arial" w:cs="Arial"/>
              <w:szCs w:val="22"/>
            </w:rPr>
            <w:t xml:space="preserve"> (</w:t>
          </w:r>
          <w:proofErr w:type="spellStart"/>
          <w:r>
            <w:rPr>
              <w:rFonts w:ascii="Arial" w:hAnsi="Arial" w:cs="Arial"/>
              <w:szCs w:val="22"/>
            </w:rPr>
            <w:t>print</w:t>
          </w:r>
          <w:proofErr w:type="spellEnd"/>
          <w:r>
            <w:rPr>
              <w:rFonts w:ascii="Arial" w:hAnsi="Arial" w:cs="Arial"/>
              <w:szCs w:val="22"/>
            </w:rPr>
            <w:t xml:space="preserve"> date)</w:t>
          </w:r>
        </w:p>
      </w:tc>
      <w:tc>
        <w:tcPr>
          <w:tcW w:w="3969" w:type="dxa"/>
        </w:tcPr>
        <w:p w:rsidR="00767123" w:rsidRDefault="00767123"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1F325E">
            <w:rPr>
              <w:rStyle w:val="Numrodepage"/>
              <w:rFonts w:ascii="Arial" w:hAnsi="Arial" w:cs="Arial"/>
              <w:noProof/>
              <w:szCs w:val="22"/>
            </w:rPr>
            <w:t>8</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1F325E">
            <w:rPr>
              <w:rStyle w:val="Numrodepage"/>
              <w:rFonts w:ascii="Arial" w:hAnsi="Arial" w:cs="Arial"/>
              <w:noProof/>
              <w:szCs w:val="22"/>
            </w:rPr>
            <w:t>8</w:t>
          </w:r>
          <w:r>
            <w:rPr>
              <w:rStyle w:val="Numrodepage"/>
              <w:rFonts w:ascii="Arial" w:hAnsi="Arial" w:cs="Arial"/>
              <w:szCs w:val="22"/>
            </w:rPr>
            <w:fldChar w:fldCharType="end"/>
          </w:r>
          <w:r>
            <w:rPr>
              <w:rStyle w:val="Numrodepage"/>
              <w:rFonts w:ascii="Arial" w:hAnsi="Arial" w:cs="Arial"/>
              <w:szCs w:val="22"/>
            </w:rPr>
            <w:t xml:space="preserve"> (page x of y)</w:t>
          </w:r>
        </w:p>
      </w:tc>
      <w:tc>
        <w:tcPr>
          <w:tcW w:w="2904" w:type="dxa"/>
        </w:tcPr>
        <w:p w:rsidR="00767123" w:rsidRDefault="00767123" w:rsidP="00837063">
          <w:pPr>
            <w:jc w:val="center"/>
            <w:rPr>
              <w:rFonts w:ascii="Arial" w:hAnsi="Arial" w:cs="Arial"/>
              <w:szCs w:val="22"/>
            </w:rPr>
          </w:pPr>
          <w:r>
            <w:rPr>
              <w:rFonts w:ascii="Arial" w:hAnsi="Arial" w:cs="Arial"/>
              <w:szCs w:val="22"/>
            </w:rPr>
            <w:t>001 (</w:t>
          </w:r>
          <w:proofErr w:type="spellStart"/>
          <w:r>
            <w:rPr>
              <w:rFonts w:ascii="Arial" w:hAnsi="Arial" w:cs="Arial"/>
              <w:szCs w:val="22"/>
            </w:rPr>
            <w:t>revision</w:t>
          </w:r>
          <w:proofErr w:type="spellEnd"/>
          <w:r>
            <w:rPr>
              <w:rFonts w:ascii="Arial" w:hAnsi="Arial" w:cs="Arial"/>
              <w:szCs w:val="22"/>
            </w:rPr>
            <w:t>)</w:t>
          </w:r>
        </w:p>
      </w:tc>
    </w:tr>
  </w:tbl>
  <w:p w:rsidR="00ED444D" w:rsidRDefault="00ED444D">
    <w:pPr>
      <w:pStyle w:val="En-tte"/>
      <w:jc w:val="cent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CFF"/>
    <w:multiLevelType w:val="hybridMultilevel"/>
    <w:tmpl w:val="A9049E3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1C395E"/>
    <w:multiLevelType w:val="hybridMultilevel"/>
    <w:tmpl w:val="2BD04FE0"/>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B93908"/>
    <w:multiLevelType w:val="hybridMultilevel"/>
    <w:tmpl w:val="36AE0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E03293"/>
    <w:multiLevelType w:val="hybridMultilevel"/>
    <w:tmpl w:val="F776FF9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CE971B1"/>
    <w:multiLevelType w:val="hybridMultilevel"/>
    <w:tmpl w:val="C2E699CE"/>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1577929"/>
    <w:multiLevelType w:val="hybridMultilevel"/>
    <w:tmpl w:val="E5A6AE10"/>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2434598"/>
    <w:multiLevelType w:val="hybridMultilevel"/>
    <w:tmpl w:val="48F2E296"/>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4A9574A"/>
    <w:multiLevelType w:val="hybridMultilevel"/>
    <w:tmpl w:val="E3DCECF6"/>
    <w:lvl w:ilvl="0" w:tplc="DE40F42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54C27A4"/>
    <w:multiLevelType w:val="hybridMultilevel"/>
    <w:tmpl w:val="3210F3F6"/>
    <w:lvl w:ilvl="0" w:tplc="ADA2C8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5686317"/>
    <w:multiLevelType w:val="hybridMultilevel"/>
    <w:tmpl w:val="6004E800"/>
    <w:lvl w:ilvl="0" w:tplc="86028E3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B0D7C38"/>
    <w:multiLevelType w:val="hybridMultilevel"/>
    <w:tmpl w:val="7CDED79E"/>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E5F601B"/>
    <w:multiLevelType w:val="hybridMultilevel"/>
    <w:tmpl w:val="8756563C"/>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236428"/>
    <w:multiLevelType w:val="hybridMultilevel"/>
    <w:tmpl w:val="1AEE6974"/>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54F09DD"/>
    <w:multiLevelType w:val="hybridMultilevel"/>
    <w:tmpl w:val="2416D626"/>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8E35191"/>
    <w:multiLevelType w:val="hybridMultilevel"/>
    <w:tmpl w:val="BD18B302"/>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B995794"/>
    <w:multiLevelType w:val="hybridMultilevel"/>
    <w:tmpl w:val="12D0296E"/>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BD136A8"/>
    <w:multiLevelType w:val="hybridMultilevel"/>
    <w:tmpl w:val="05A27B9C"/>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BF47097"/>
    <w:multiLevelType w:val="hybridMultilevel"/>
    <w:tmpl w:val="50C4F946"/>
    <w:lvl w:ilvl="0" w:tplc="A3380DE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D5964EE"/>
    <w:multiLevelType w:val="hybridMultilevel"/>
    <w:tmpl w:val="80827E78"/>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44D26D8"/>
    <w:multiLevelType w:val="hybridMultilevel"/>
    <w:tmpl w:val="AC70EA44"/>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8794575"/>
    <w:multiLevelType w:val="hybridMultilevel"/>
    <w:tmpl w:val="DD9E9D6C"/>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1">
    <w:nsid w:val="3B420667"/>
    <w:multiLevelType w:val="hybridMultilevel"/>
    <w:tmpl w:val="B61CC72C"/>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B5B5C3B"/>
    <w:multiLevelType w:val="hybridMultilevel"/>
    <w:tmpl w:val="2CE81616"/>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E133079"/>
    <w:multiLevelType w:val="hybridMultilevel"/>
    <w:tmpl w:val="7A9C1BA2"/>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0EB2911"/>
    <w:multiLevelType w:val="hybridMultilevel"/>
    <w:tmpl w:val="43F09A84"/>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77B01EA"/>
    <w:multiLevelType w:val="hybridMultilevel"/>
    <w:tmpl w:val="5D9CBA1E"/>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25373DE"/>
    <w:multiLevelType w:val="hybridMultilevel"/>
    <w:tmpl w:val="D540A0EC"/>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25E2959"/>
    <w:multiLevelType w:val="hybridMultilevel"/>
    <w:tmpl w:val="FE3CCFEE"/>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3C90C9F"/>
    <w:multiLevelType w:val="hybridMultilevel"/>
    <w:tmpl w:val="BABEC02A"/>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5625A3"/>
    <w:multiLevelType w:val="hybridMultilevel"/>
    <w:tmpl w:val="218C4AB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7896572"/>
    <w:multiLevelType w:val="hybridMultilevel"/>
    <w:tmpl w:val="38A81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8E04375"/>
    <w:multiLevelType w:val="hybridMultilevel"/>
    <w:tmpl w:val="380A2E5E"/>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5436B2"/>
    <w:multiLevelType w:val="hybridMultilevel"/>
    <w:tmpl w:val="5EF8CD0E"/>
    <w:lvl w:ilvl="0" w:tplc="06E49A9A">
      <w:start w:val="1"/>
      <w:numFmt w:val="bullet"/>
      <w:lvlText w:val=""/>
      <w:lvlJc w:val="left"/>
      <w:pPr>
        <w:ind w:left="787" w:hanging="360"/>
      </w:pPr>
      <w:rPr>
        <w:rFonts w:ascii="Symbol" w:hAnsi="Symbol" w:hint="default"/>
        <w:sz w:val="20"/>
        <w:szCs w:val="20"/>
      </w:rPr>
    </w:lvl>
    <w:lvl w:ilvl="1" w:tplc="6F129262">
      <w:numFmt w:val="bullet"/>
      <w:lvlText w:val="•"/>
      <w:lvlJc w:val="left"/>
      <w:pPr>
        <w:ind w:left="1507" w:hanging="360"/>
      </w:pPr>
      <w:rPr>
        <w:rFonts w:ascii="Arial" w:eastAsia="Times New Roman" w:hAnsi="Arial" w:cs="Arial"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33">
    <w:nsid w:val="5BDB1AE6"/>
    <w:multiLevelType w:val="hybridMultilevel"/>
    <w:tmpl w:val="1F986796"/>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EC735D7"/>
    <w:multiLevelType w:val="hybridMultilevel"/>
    <w:tmpl w:val="6D2E044A"/>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0C41908"/>
    <w:multiLevelType w:val="hybridMultilevel"/>
    <w:tmpl w:val="6FC0B172"/>
    <w:lvl w:ilvl="0" w:tplc="BC6C2E7A">
      <w:numFmt w:val="bullet"/>
      <w:lvlText w:val="•"/>
      <w:lvlJc w:val="left"/>
      <w:pPr>
        <w:ind w:left="427" w:hanging="360"/>
      </w:pPr>
      <w:rPr>
        <w:rFonts w:ascii="Arial" w:eastAsia="Times New Roman" w:hAnsi="Arial" w:cs="Arial" w:hint="default"/>
      </w:rPr>
    </w:lvl>
    <w:lvl w:ilvl="1" w:tplc="08090003" w:tentative="1">
      <w:start w:val="1"/>
      <w:numFmt w:val="bullet"/>
      <w:lvlText w:val="o"/>
      <w:lvlJc w:val="left"/>
      <w:pPr>
        <w:ind w:left="1147" w:hanging="360"/>
      </w:pPr>
      <w:rPr>
        <w:rFonts w:ascii="Courier New" w:hAnsi="Courier New" w:cs="Courier New" w:hint="default"/>
      </w:rPr>
    </w:lvl>
    <w:lvl w:ilvl="2" w:tplc="08090005" w:tentative="1">
      <w:start w:val="1"/>
      <w:numFmt w:val="bullet"/>
      <w:lvlText w:val=""/>
      <w:lvlJc w:val="left"/>
      <w:pPr>
        <w:ind w:left="1867" w:hanging="360"/>
      </w:pPr>
      <w:rPr>
        <w:rFonts w:ascii="Wingdings" w:hAnsi="Wingdings" w:hint="default"/>
      </w:rPr>
    </w:lvl>
    <w:lvl w:ilvl="3" w:tplc="08090001" w:tentative="1">
      <w:start w:val="1"/>
      <w:numFmt w:val="bullet"/>
      <w:lvlText w:val=""/>
      <w:lvlJc w:val="left"/>
      <w:pPr>
        <w:ind w:left="2587" w:hanging="360"/>
      </w:pPr>
      <w:rPr>
        <w:rFonts w:ascii="Symbol" w:hAnsi="Symbol" w:hint="default"/>
      </w:rPr>
    </w:lvl>
    <w:lvl w:ilvl="4" w:tplc="08090003" w:tentative="1">
      <w:start w:val="1"/>
      <w:numFmt w:val="bullet"/>
      <w:lvlText w:val="o"/>
      <w:lvlJc w:val="left"/>
      <w:pPr>
        <w:ind w:left="3307" w:hanging="360"/>
      </w:pPr>
      <w:rPr>
        <w:rFonts w:ascii="Courier New" w:hAnsi="Courier New" w:cs="Courier New" w:hint="default"/>
      </w:rPr>
    </w:lvl>
    <w:lvl w:ilvl="5" w:tplc="08090005" w:tentative="1">
      <w:start w:val="1"/>
      <w:numFmt w:val="bullet"/>
      <w:lvlText w:val=""/>
      <w:lvlJc w:val="left"/>
      <w:pPr>
        <w:ind w:left="4027" w:hanging="360"/>
      </w:pPr>
      <w:rPr>
        <w:rFonts w:ascii="Wingdings" w:hAnsi="Wingdings" w:hint="default"/>
      </w:rPr>
    </w:lvl>
    <w:lvl w:ilvl="6" w:tplc="08090001" w:tentative="1">
      <w:start w:val="1"/>
      <w:numFmt w:val="bullet"/>
      <w:lvlText w:val=""/>
      <w:lvlJc w:val="left"/>
      <w:pPr>
        <w:ind w:left="4747" w:hanging="360"/>
      </w:pPr>
      <w:rPr>
        <w:rFonts w:ascii="Symbol" w:hAnsi="Symbol" w:hint="default"/>
      </w:rPr>
    </w:lvl>
    <w:lvl w:ilvl="7" w:tplc="08090003" w:tentative="1">
      <w:start w:val="1"/>
      <w:numFmt w:val="bullet"/>
      <w:lvlText w:val="o"/>
      <w:lvlJc w:val="left"/>
      <w:pPr>
        <w:ind w:left="5467" w:hanging="360"/>
      </w:pPr>
      <w:rPr>
        <w:rFonts w:ascii="Courier New" w:hAnsi="Courier New" w:cs="Courier New" w:hint="default"/>
      </w:rPr>
    </w:lvl>
    <w:lvl w:ilvl="8" w:tplc="08090005" w:tentative="1">
      <w:start w:val="1"/>
      <w:numFmt w:val="bullet"/>
      <w:lvlText w:val=""/>
      <w:lvlJc w:val="left"/>
      <w:pPr>
        <w:ind w:left="6187" w:hanging="360"/>
      </w:pPr>
      <w:rPr>
        <w:rFonts w:ascii="Wingdings" w:hAnsi="Wingdings" w:hint="default"/>
      </w:rPr>
    </w:lvl>
  </w:abstractNum>
  <w:abstractNum w:abstractNumId="36">
    <w:nsid w:val="619848E8"/>
    <w:multiLevelType w:val="hybridMultilevel"/>
    <w:tmpl w:val="3F4A7AC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47E7C31"/>
    <w:multiLevelType w:val="hybridMultilevel"/>
    <w:tmpl w:val="798A0F18"/>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AC44040"/>
    <w:multiLevelType w:val="hybridMultilevel"/>
    <w:tmpl w:val="890AC952"/>
    <w:lvl w:ilvl="0" w:tplc="7FF6895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E2B3902"/>
    <w:multiLevelType w:val="hybridMultilevel"/>
    <w:tmpl w:val="9F5C33EA"/>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03A29EC"/>
    <w:multiLevelType w:val="hybridMultilevel"/>
    <w:tmpl w:val="0CDA62DA"/>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70471300"/>
    <w:multiLevelType w:val="hybridMultilevel"/>
    <w:tmpl w:val="136423FA"/>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90C02A2"/>
    <w:multiLevelType w:val="hybridMultilevel"/>
    <w:tmpl w:val="7AA22E8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9E351E6"/>
    <w:multiLevelType w:val="hybridMultilevel"/>
    <w:tmpl w:val="30A2F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C5521AB"/>
    <w:multiLevelType w:val="hybridMultilevel"/>
    <w:tmpl w:val="9A66DF58"/>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E140E01"/>
    <w:multiLevelType w:val="hybridMultilevel"/>
    <w:tmpl w:val="D2CC5A20"/>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08240A"/>
    <w:multiLevelType w:val="hybridMultilevel"/>
    <w:tmpl w:val="BBF89D5C"/>
    <w:lvl w:ilvl="0" w:tplc="06E49A9A">
      <w:start w:val="1"/>
      <w:numFmt w:val="bullet"/>
      <w:lvlText w:val=""/>
      <w:lvlJc w:val="left"/>
      <w:pPr>
        <w:ind w:left="427" w:hanging="360"/>
      </w:pPr>
      <w:rPr>
        <w:rFonts w:ascii="Symbol" w:hAnsi="Symbol" w:hint="default"/>
        <w:sz w:val="20"/>
        <w:szCs w:val="20"/>
      </w:rPr>
    </w:lvl>
    <w:lvl w:ilvl="1" w:tplc="08090003" w:tentative="1">
      <w:start w:val="1"/>
      <w:numFmt w:val="bullet"/>
      <w:lvlText w:val="o"/>
      <w:lvlJc w:val="left"/>
      <w:pPr>
        <w:ind w:left="1147" w:hanging="360"/>
      </w:pPr>
      <w:rPr>
        <w:rFonts w:ascii="Courier New" w:hAnsi="Courier New" w:cs="Courier New" w:hint="default"/>
      </w:rPr>
    </w:lvl>
    <w:lvl w:ilvl="2" w:tplc="08090005" w:tentative="1">
      <w:start w:val="1"/>
      <w:numFmt w:val="bullet"/>
      <w:lvlText w:val=""/>
      <w:lvlJc w:val="left"/>
      <w:pPr>
        <w:ind w:left="1867" w:hanging="360"/>
      </w:pPr>
      <w:rPr>
        <w:rFonts w:ascii="Wingdings" w:hAnsi="Wingdings" w:hint="default"/>
      </w:rPr>
    </w:lvl>
    <w:lvl w:ilvl="3" w:tplc="08090001" w:tentative="1">
      <w:start w:val="1"/>
      <w:numFmt w:val="bullet"/>
      <w:lvlText w:val=""/>
      <w:lvlJc w:val="left"/>
      <w:pPr>
        <w:ind w:left="2587" w:hanging="360"/>
      </w:pPr>
      <w:rPr>
        <w:rFonts w:ascii="Symbol" w:hAnsi="Symbol" w:hint="default"/>
      </w:rPr>
    </w:lvl>
    <w:lvl w:ilvl="4" w:tplc="08090003" w:tentative="1">
      <w:start w:val="1"/>
      <w:numFmt w:val="bullet"/>
      <w:lvlText w:val="o"/>
      <w:lvlJc w:val="left"/>
      <w:pPr>
        <w:ind w:left="3307" w:hanging="360"/>
      </w:pPr>
      <w:rPr>
        <w:rFonts w:ascii="Courier New" w:hAnsi="Courier New" w:cs="Courier New" w:hint="default"/>
      </w:rPr>
    </w:lvl>
    <w:lvl w:ilvl="5" w:tplc="08090005" w:tentative="1">
      <w:start w:val="1"/>
      <w:numFmt w:val="bullet"/>
      <w:lvlText w:val=""/>
      <w:lvlJc w:val="left"/>
      <w:pPr>
        <w:ind w:left="4027" w:hanging="360"/>
      </w:pPr>
      <w:rPr>
        <w:rFonts w:ascii="Wingdings" w:hAnsi="Wingdings" w:hint="default"/>
      </w:rPr>
    </w:lvl>
    <w:lvl w:ilvl="6" w:tplc="08090001" w:tentative="1">
      <w:start w:val="1"/>
      <w:numFmt w:val="bullet"/>
      <w:lvlText w:val=""/>
      <w:lvlJc w:val="left"/>
      <w:pPr>
        <w:ind w:left="4747" w:hanging="360"/>
      </w:pPr>
      <w:rPr>
        <w:rFonts w:ascii="Symbol" w:hAnsi="Symbol" w:hint="default"/>
      </w:rPr>
    </w:lvl>
    <w:lvl w:ilvl="7" w:tplc="08090003" w:tentative="1">
      <w:start w:val="1"/>
      <w:numFmt w:val="bullet"/>
      <w:lvlText w:val="o"/>
      <w:lvlJc w:val="left"/>
      <w:pPr>
        <w:ind w:left="5467" w:hanging="360"/>
      </w:pPr>
      <w:rPr>
        <w:rFonts w:ascii="Courier New" w:hAnsi="Courier New" w:cs="Courier New" w:hint="default"/>
      </w:rPr>
    </w:lvl>
    <w:lvl w:ilvl="8" w:tplc="08090005" w:tentative="1">
      <w:start w:val="1"/>
      <w:numFmt w:val="bullet"/>
      <w:lvlText w:val=""/>
      <w:lvlJc w:val="left"/>
      <w:pPr>
        <w:ind w:left="6187" w:hanging="360"/>
      </w:pPr>
      <w:rPr>
        <w:rFonts w:ascii="Wingdings" w:hAnsi="Wingdings" w:hint="default"/>
      </w:rPr>
    </w:lvl>
  </w:abstractNum>
  <w:num w:numId="1">
    <w:abstractNumId w:val="19"/>
  </w:num>
  <w:num w:numId="2">
    <w:abstractNumId w:val="40"/>
  </w:num>
  <w:num w:numId="3">
    <w:abstractNumId w:val="37"/>
  </w:num>
  <w:num w:numId="4">
    <w:abstractNumId w:val="42"/>
  </w:num>
  <w:num w:numId="5">
    <w:abstractNumId w:val="26"/>
  </w:num>
  <w:num w:numId="6">
    <w:abstractNumId w:val="3"/>
  </w:num>
  <w:num w:numId="7">
    <w:abstractNumId w:val="10"/>
  </w:num>
  <w:num w:numId="8">
    <w:abstractNumId w:val="21"/>
  </w:num>
  <w:num w:numId="9">
    <w:abstractNumId w:val="16"/>
  </w:num>
  <w:num w:numId="10">
    <w:abstractNumId w:val="29"/>
  </w:num>
  <w:num w:numId="11">
    <w:abstractNumId w:val="44"/>
  </w:num>
  <w:num w:numId="12">
    <w:abstractNumId w:val="34"/>
  </w:num>
  <w:num w:numId="13">
    <w:abstractNumId w:val="36"/>
  </w:num>
  <w:num w:numId="14">
    <w:abstractNumId w:val="0"/>
  </w:num>
  <w:num w:numId="15">
    <w:abstractNumId w:val="18"/>
  </w:num>
  <w:num w:numId="16">
    <w:abstractNumId w:val="13"/>
  </w:num>
  <w:num w:numId="17">
    <w:abstractNumId w:val="6"/>
  </w:num>
  <w:num w:numId="18">
    <w:abstractNumId w:val="5"/>
  </w:num>
  <w:num w:numId="19">
    <w:abstractNumId w:val="4"/>
  </w:num>
  <w:num w:numId="20">
    <w:abstractNumId w:val="24"/>
  </w:num>
  <w:num w:numId="21">
    <w:abstractNumId w:val="12"/>
  </w:num>
  <w:num w:numId="22">
    <w:abstractNumId w:val="1"/>
  </w:num>
  <w:num w:numId="23">
    <w:abstractNumId w:val="20"/>
  </w:num>
  <w:num w:numId="24">
    <w:abstractNumId w:val="43"/>
  </w:num>
  <w:num w:numId="25">
    <w:abstractNumId w:val="30"/>
  </w:num>
  <w:num w:numId="26">
    <w:abstractNumId w:val="32"/>
  </w:num>
  <w:num w:numId="27">
    <w:abstractNumId w:val="45"/>
  </w:num>
  <w:num w:numId="28">
    <w:abstractNumId w:val="15"/>
  </w:num>
  <w:num w:numId="29">
    <w:abstractNumId w:val="14"/>
  </w:num>
  <w:num w:numId="30">
    <w:abstractNumId w:val="2"/>
  </w:num>
  <w:num w:numId="31">
    <w:abstractNumId w:val="9"/>
  </w:num>
  <w:num w:numId="32">
    <w:abstractNumId w:val="23"/>
  </w:num>
  <w:num w:numId="33">
    <w:abstractNumId w:val="31"/>
  </w:num>
  <w:num w:numId="34">
    <w:abstractNumId w:val="35"/>
  </w:num>
  <w:num w:numId="35">
    <w:abstractNumId w:val="46"/>
  </w:num>
  <w:num w:numId="36">
    <w:abstractNumId w:val="27"/>
  </w:num>
  <w:num w:numId="37">
    <w:abstractNumId w:val="8"/>
  </w:num>
  <w:num w:numId="38">
    <w:abstractNumId w:val="11"/>
  </w:num>
  <w:num w:numId="39">
    <w:abstractNumId w:val="33"/>
  </w:num>
  <w:num w:numId="40">
    <w:abstractNumId w:val="7"/>
  </w:num>
  <w:num w:numId="41">
    <w:abstractNumId w:val="25"/>
  </w:num>
  <w:num w:numId="42">
    <w:abstractNumId w:val="41"/>
  </w:num>
  <w:num w:numId="43">
    <w:abstractNumId w:val="38"/>
  </w:num>
  <w:num w:numId="44">
    <w:abstractNumId w:val="39"/>
  </w:num>
  <w:num w:numId="45">
    <w:abstractNumId w:val="22"/>
  </w:num>
  <w:num w:numId="46">
    <w:abstractNumId w:val="17"/>
  </w:num>
  <w:num w:numId="4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56F"/>
    <w:rsid w:val="00053033"/>
    <w:rsid w:val="00073024"/>
    <w:rsid w:val="000A2D00"/>
    <w:rsid w:val="000A6D55"/>
    <w:rsid w:val="000C6B26"/>
    <w:rsid w:val="000D7E6B"/>
    <w:rsid w:val="000E6B53"/>
    <w:rsid w:val="0011490A"/>
    <w:rsid w:val="001436D2"/>
    <w:rsid w:val="001475EB"/>
    <w:rsid w:val="00154247"/>
    <w:rsid w:val="00157426"/>
    <w:rsid w:val="001E27D8"/>
    <w:rsid w:val="001F325E"/>
    <w:rsid w:val="00211445"/>
    <w:rsid w:val="002273C5"/>
    <w:rsid w:val="00265A8E"/>
    <w:rsid w:val="002A26A4"/>
    <w:rsid w:val="002A48F5"/>
    <w:rsid w:val="003022F6"/>
    <w:rsid w:val="003103A7"/>
    <w:rsid w:val="00334116"/>
    <w:rsid w:val="003726FA"/>
    <w:rsid w:val="00387F03"/>
    <w:rsid w:val="003A2616"/>
    <w:rsid w:val="003C09F6"/>
    <w:rsid w:val="003F01AA"/>
    <w:rsid w:val="00431251"/>
    <w:rsid w:val="00496E53"/>
    <w:rsid w:val="004A089E"/>
    <w:rsid w:val="004A0A63"/>
    <w:rsid w:val="004C16B5"/>
    <w:rsid w:val="004E0FB1"/>
    <w:rsid w:val="004E28AC"/>
    <w:rsid w:val="00561A6A"/>
    <w:rsid w:val="005A4BDE"/>
    <w:rsid w:val="00601D55"/>
    <w:rsid w:val="00604AD7"/>
    <w:rsid w:val="0061311C"/>
    <w:rsid w:val="00622763"/>
    <w:rsid w:val="00660684"/>
    <w:rsid w:val="006859C7"/>
    <w:rsid w:val="00692B0D"/>
    <w:rsid w:val="00694906"/>
    <w:rsid w:val="006A7047"/>
    <w:rsid w:val="006B57EA"/>
    <w:rsid w:val="00732393"/>
    <w:rsid w:val="00747CF0"/>
    <w:rsid w:val="00767123"/>
    <w:rsid w:val="0077256F"/>
    <w:rsid w:val="00775001"/>
    <w:rsid w:val="00791050"/>
    <w:rsid w:val="007A3B34"/>
    <w:rsid w:val="007A5C76"/>
    <w:rsid w:val="007B0A10"/>
    <w:rsid w:val="007B5E3E"/>
    <w:rsid w:val="00831171"/>
    <w:rsid w:val="008359E0"/>
    <w:rsid w:val="0083643F"/>
    <w:rsid w:val="008741C3"/>
    <w:rsid w:val="0089659F"/>
    <w:rsid w:val="008B6445"/>
    <w:rsid w:val="009111B8"/>
    <w:rsid w:val="00914543"/>
    <w:rsid w:val="00924996"/>
    <w:rsid w:val="00956FE0"/>
    <w:rsid w:val="00960D58"/>
    <w:rsid w:val="009B3DE7"/>
    <w:rsid w:val="009C6A66"/>
    <w:rsid w:val="009D57D3"/>
    <w:rsid w:val="00A23279"/>
    <w:rsid w:val="00A35EA6"/>
    <w:rsid w:val="00A445D9"/>
    <w:rsid w:val="00A504F2"/>
    <w:rsid w:val="00A816F4"/>
    <w:rsid w:val="00A92317"/>
    <w:rsid w:val="00AD342C"/>
    <w:rsid w:val="00B13EA4"/>
    <w:rsid w:val="00B203D7"/>
    <w:rsid w:val="00B33E7E"/>
    <w:rsid w:val="00B36BEE"/>
    <w:rsid w:val="00B625D1"/>
    <w:rsid w:val="00B72BED"/>
    <w:rsid w:val="00B820C1"/>
    <w:rsid w:val="00B93494"/>
    <w:rsid w:val="00BF66D3"/>
    <w:rsid w:val="00C3465C"/>
    <w:rsid w:val="00C961A2"/>
    <w:rsid w:val="00CD1A1D"/>
    <w:rsid w:val="00CD4CC3"/>
    <w:rsid w:val="00CD5D39"/>
    <w:rsid w:val="00CF4A1B"/>
    <w:rsid w:val="00D035B5"/>
    <w:rsid w:val="00D21738"/>
    <w:rsid w:val="00D5014E"/>
    <w:rsid w:val="00D511EF"/>
    <w:rsid w:val="00D7610C"/>
    <w:rsid w:val="00DC15C4"/>
    <w:rsid w:val="00DF17F7"/>
    <w:rsid w:val="00DF7F69"/>
    <w:rsid w:val="00E11630"/>
    <w:rsid w:val="00E41A29"/>
    <w:rsid w:val="00E5781B"/>
    <w:rsid w:val="00E803D1"/>
    <w:rsid w:val="00E81497"/>
    <w:rsid w:val="00E83F5F"/>
    <w:rsid w:val="00E96B31"/>
    <w:rsid w:val="00EA661D"/>
    <w:rsid w:val="00ED18C7"/>
    <w:rsid w:val="00ED444D"/>
    <w:rsid w:val="00F01A83"/>
    <w:rsid w:val="00F23647"/>
    <w:rsid w:val="00F4476D"/>
    <w:rsid w:val="00F63065"/>
    <w:rsid w:val="00FB6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1566</Words>
  <Characters>8619</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Risk management</vt:lpstr>
      <vt:lpstr>Risks</vt:lpstr>
    </vt:vector>
  </TitlesOfParts>
  <Company>PRIVE</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dc:title>
  <dc:creator>AMI</dc:creator>
  <cp:lastModifiedBy>Utilisateur</cp:lastModifiedBy>
  <cp:revision>13</cp:revision>
  <dcterms:created xsi:type="dcterms:W3CDTF">2019-10-10T16:30:00Z</dcterms:created>
  <dcterms:modified xsi:type="dcterms:W3CDTF">2025-06-18T14:02:00Z</dcterms:modified>
</cp:coreProperties>
</file>